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BC1C63" w:rsidRDefault="00B35380" w:rsidP="00B35380">
      <w:pPr>
        <w:jc w:val="right"/>
        <w:rPr>
          <w:rFonts w:ascii="Times New Roman" w:hAnsi="Times New Roman"/>
          <w:b/>
          <w:sz w:val="24"/>
        </w:rPr>
      </w:pPr>
      <w:r w:rsidRPr="00BC1C63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14:paraId="68AC6B4D" w14:textId="77777777" w:rsidR="009420AC" w:rsidRPr="00BC1C63" w:rsidRDefault="009420AC" w:rsidP="00B35380">
      <w:pPr>
        <w:jc w:val="center"/>
        <w:rPr>
          <w:rFonts w:ascii="Times New Roman" w:hAnsi="Times New Roman"/>
          <w:b/>
          <w:sz w:val="24"/>
        </w:rPr>
      </w:pPr>
    </w:p>
    <w:p w14:paraId="399D5A31" w14:textId="77777777" w:rsidR="00B35380" w:rsidRPr="00BC1C63" w:rsidRDefault="00B35380" w:rsidP="00B35380">
      <w:pPr>
        <w:jc w:val="center"/>
        <w:rPr>
          <w:rFonts w:ascii="Times New Roman" w:hAnsi="Times New Roman"/>
          <w:b/>
          <w:sz w:val="24"/>
        </w:rPr>
      </w:pPr>
      <w:r w:rsidRPr="00BC1C63">
        <w:rPr>
          <w:rFonts w:ascii="Times New Roman" w:hAnsi="Times New Roman"/>
          <w:b/>
          <w:sz w:val="24"/>
        </w:rPr>
        <w:t>ТРЕБОВАНИЯ К ПРЕДМЕТУ ОФЕРТЫ</w:t>
      </w:r>
    </w:p>
    <w:p w14:paraId="6499CEE2" w14:textId="1ABF9D20" w:rsidR="00A552F0" w:rsidRPr="00BC1C63" w:rsidRDefault="00A552F0" w:rsidP="002A43BF">
      <w:pPr>
        <w:jc w:val="center"/>
        <w:rPr>
          <w:rFonts w:ascii="Times New Roman" w:hAnsi="Times New Roman"/>
          <w:sz w:val="24"/>
        </w:rPr>
      </w:pPr>
      <w:r w:rsidRPr="00BC1C63">
        <w:rPr>
          <w:rFonts w:ascii="Times New Roman" w:hAnsi="Times New Roman"/>
          <w:sz w:val="24"/>
        </w:rPr>
        <w:t>по лоту № КНГ/</w:t>
      </w:r>
      <w:r w:rsidR="00E3212E" w:rsidRPr="00BC1C63">
        <w:rPr>
          <w:rFonts w:ascii="Times New Roman" w:hAnsi="Times New Roman"/>
          <w:sz w:val="24"/>
        </w:rPr>
        <w:t>14.</w:t>
      </w:r>
      <w:r w:rsidR="002B3BCC" w:rsidRPr="00BC1C63">
        <w:rPr>
          <w:rFonts w:ascii="Times New Roman" w:hAnsi="Times New Roman"/>
          <w:sz w:val="24"/>
        </w:rPr>
        <w:t>2</w:t>
      </w:r>
      <w:r w:rsidR="009A7977">
        <w:rPr>
          <w:rFonts w:ascii="Times New Roman" w:hAnsi="Times New Roman"/>
          <w:sz w:val="24"/>
        </w:rPr>
        <w:t>6</w:t>
      </w:r>
      <w:r w:rsidRPr="00BC1C63">
        <w:rPr>
          <w:rFonts w:ascii="Times New Roman" w:hAnsi="Times New Roman"/>
          <w:sz w:val="24"/>
        </w:rPr>
        <w:t>-2016 «</w:t>
      </w:r>
      <w:r w:rsidR="00CD309E" w:rsidRPr="00BC1C63">
        <w:rPr>
          <w:rFonts w:ascii="Times New Roman" w:hAnsi="Times New Roman"/>
          <w:sz w:val="24"/>
        </w:rPr>
        <w:t>О</w:t>
      </w:r>
      <w:r w:rsidR="002A43BF" w:rsidRPr="00BC1C63">
        <w:rPr>
          <w:rFonts w:ascii="Times New Roman" w:hAnsi="Times New Roman"/>
          <w:sz w:val="24"/>
        </w:rPr>
        <w:t xml:space="preserve">казание услуг </w:t>
      </w:r>
      <w:r w:rsidR="00FA6A2A" w:rsidRPr="00FA6A2A">
        <w:rPr>
          <w:rFonts w:ascii="Times New Roman" w:hAnsi="Times New Roman"/>
          <w:sz w:val="24"/>
        </w:rPr>
        <w:t>по аренде и буксировке плавучего крана для обеспечения навигации 2016 года</w:t>
      </w:r>
      <w:r w:rsidR="002A43BF" w:rsidRPr="00BC1C63">
        <w:rPr>
          <w:rFonts w:ascii="Times New Roman" w:hAnsi="Times New Roman"/>
          <w:sz w:val="24"/>
        </w:rPr>
        <w:t xml:space="preserve"> на </w:t>
      </w:r>
      <w:proofErr w:type="spellStart"/>
      <w:r w:rsidR="002A43BF" w:rsidRPr="00BC1C63">
        <w:rPr>
          <w:rFonts w:ascii="Times New Roman" w:hAnsi="Times New Roman"/>
          <w:sz w:val="24"/>
        </w:rPr>
        <w:t>Куюмбинском</w:t>
      </w:r>
      <w:proofErr w:type="spellEnd"/>
      <w:r w:rsidR="002A43BF" w:rsidRPr="00BC1C63">
        <w:rPr>
          <w:rFonts w:ascii="Times New Roman" w:hAnsi="Times New Roman"/>
          <w:sz w:val="24"/>
        </w:rPr>
        <w:t xml:space="preserve"> месторождении</w:t>
      </w:r>
      <w:r w:rsidR="00502E7A" w:rsidRPr="00BC1C63">
        <w:rPr>
          <w:rFonts w:ascii="Times New Roman" w:hAnsi="Times New Roman"/>
          <w:sz w:val="24"/>
        </w:rPr>
        <w:t>»</w:t>
      </w:r>
    </w:p>
    <w:p w14:paraId="7BA2A012" w14:textId="77777777" w:rsidR="00B35380" w:rsidRPr="00BC1C63" w:rsidRDefault="00B35380" w:rsidP="00B35380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BC1C63">
        <w:rPr>
          <w:rFonts w:ascii="Times New Roman" w:hAnsi="Times New Roman"/>
          <w:b/>
          <w:i/>
          <w:iCs/>
          <w:sz w:val="24"/>
          <w:u w:val="single"/>
        </w:rPr>
        <w:t>1.Общие положения</w:t>
      </w:r>
      <w:r w:rsidR="003447DB" w:rsidRPr="00BC1C63">
        <w:rPr>
          <w:rFonts w:ascii="Times New Roman" w:hAnsi="Times New Roman"/>
          <w:b/>
          <w:i/>
          <w:iCs/>
          <w:sz w:val="24"/>
          <w:u w:val="single"/>
        </w:rPr>
        <w:t>:</w:t>
      </w:r>
    </w:p>
    <w:p w14:paraId="5F6FCFC2" w14:textId="77777777" w:rsidR="00FA6A2A" w:rsidRDefault="009420AC" w:rsidP="00FA6A2A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u w:val="single"/>
        </w:rPr>
      </w:pPr>
      <w:r w:rsidRPr="00BC1C63">
        <w:rPr>
          <w:rFonts w:ascii="Times New Roman" w:hAnsi="Times New Roman"/>
          <w:iCs/>
          <w:sz w:val="24"/>
          <w:u w:val="single"/>
        </w:rPr>
        <w:t>Предмет закупки</w:t>
      </w:r>
      <w:r w:rsidRPr="00BC1C63">
        <w:rPr>
          <w:rFonts w:ascii="Times New Roman" w:hAnsi="Times New Roman"/>
          <w:iCs/>
          <w:sz w:val="24"/>
        </w:rPr>
        <w:t xml:space="preserve">: </w:t>
      </w:r>
      <w:r w:rsidR="00FA6A2A" w:rsidRPr="00BC1C63">
        <w:rPr>
          <w:rFonts w:ascii="Times New Roman" w:hAnsi="Times New Roman"/>
          <w:sz w:val="24"/>
        </w:rPr>
        <w:t xml:space="preserve">Оказание услуг </w:t>
      </w:r>
      <w:r w:rsidR="00FA6A2A" w:rsidRPr="00FA6A2A">
        <w:rPr>
          <w:rFonts w:ascii="Times New Roman" w:hAnsi="Times New Roman"/>
          <w:sz w:val="24"/>
        </w:rPr>
        <w:t>по аренде и буксировке плавучего крана для обеспечения навигации 2016 года</w:t>
      </w:r>
      <w:r w:rsidR="00FA6A2A" w:rsidRPr="00BC1C63">
        <w:rPr>
          <w:rFonts w:ascii="Times New Roman" w:hAnsi="Times New Roman"/>
          <w:sz w:val="24"/>
        </w:rPr>
        <w:t xml:space="preserve"> на </w:t>
      </w:r>
      <w:proofErr w:type="spellStart"/>
      <w:r w:rsidR="00FA6A2A" w:rsidRPr="00BC1C63">
        <w:rPr>
          <w:rFonts w:ascii="Times New Roman" w:hAnsi="Times New Roman"/>
          <w:sz w:val="24"/>
        </w:rPr>
        <w:t>Куюмбинском</w:t>
      </w:r>
      <w:proofErr w:type="spellEnd"/>
      <w:r w:rsidR="00FA6A2A" w:rsidRPr="00BC1C63">
        <w:rPr>
          <w:rFonts w:ascii="Times New Roman" w:hAnsi="Times New Roman"/>
          <w:sz w:val="24"/>
        </w:rPr>
        <w:t xml:space="preserve"> месторождении</w:t>
      </w:r>
      <w:r w:rsidR="00FA6A2A" w:rsidRPr="00BC1C63">
        <w:rPr>
          <w:rFonts w:ascii="Times New Roman" w:hAnsi="Times New Roman"/>
          <w:iCs/>
          <w:sz w:val="24"/>
          <w:u w:val="single"/>
        </w:rPr>
        <w:t xml:space="preserve"> </w:t>
      </w:r>
    </w:p>
    <w:p w14:paraId="45A005A3" w14:textId="5F8232F2" w:rsidR="009420AC" w:rsidRPr="00BC1C63" w:rsidRDefault="009420AC" w:rsidP="00FA6A2A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</w:rPr>
      </w:pPr>
      <w:r w:rsidRPr="00BC1C63">
        <w:rPr>
          <w:rFonts w:ascii="Times New Roman" w:hAnsi="Times New Roman"/>
          <w:iCs/>
          <w:sz w:val="24"/>
          <w:u w:val="single"/>
        </w:rPr>
        <w:t xml:space="preserve">Лот является </w:t>
      </w:r>
      <w:r w:rsidR="00C10A73" w:rsidRPr="00BC1C63">
        <w:rPr>
          <w:rFonts w:ascii="Times New Roman" w:hAnsi="Times New Roman"/>
          <w:iCs/>
          <w:sz w:val="24"/>
          <w:u w:val="single"/>
        </w:rPr>
        <w:t>не</w:t>
      </w:r>
      <w:r w:rsidRPr="00BC1C63">
        <w:rPr>
          <w:rFonts w:ascii="Times New Roman" w:hAnsi="Times New Roman"/>
          <w:iCs/>
          <w:sz w:val="24"/>
          <w:u w:val="single"/>
        </w:rPr>
        <w:t>делимым</w:t>
      </w:r>
      <w:r w:rsidR="00E3212E" w:rsidRPr="00BC1C63">
        <w:rPr>
          <w:rFonts w:ascii="Times New Roman" w:hAnsi="Times New Roman"/>
          <w:iCs/>
          <w:sz w:val="24"/>
        </w:rPr>
        <w:t>.</w:t>
      </w:r>
    </w:p>
    <w:p w14:paraId="27051A61" w14:textId="77777777" w:rsidR="009420AC" w:rsidRDefault="009420AC" w:rsidP="00B35380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</w:rPr>
      </w:pPr>
      <w:r w:rsidRPr="00BC1C63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BC1C63">
        <w:rPr>
          <w:rFonts w:ascii="Times New Roman" w:hAnsi="Times New Roman"/>
          <w:iCs/>
          <w:sz w:val="24"/>
        </w:rPr>
        <w:t>: ООО «Славнефть-Красноярскнефтегаз»</w:t>
      </w:r>
    </w:p>
    <w:p w14:paraId="3B519AFF" w14:textId="77777777" w:rsidR="00BC1C63" w:rsidRPr="00BC1C63" w:rsidRDefault="00BC1C63" w:rsidP="00B35380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</w:rPr>
      </w:pPr>
    </w:p>
    <w:p w14:paraId="4E8F987A" w14:textId="60CBA637" w:rsidR="00B35380" w:rsidRDefault="00A552F0" w:rsidP="003447DB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BC1C63">
        <w:rPr>
          <w:rFonts w:ascii="Times New Roman" w:hAnsi="Times New Roman"/>
          <w:b/>
          <w:i/>
          <w:iCs/>
          <w:sz w:val="24"/>
          <w:u w:val="single"/>
        </w:rPr>
        <w:t>2. Требования к предмету закупки</w:t>
      </w:r>
      <w:r w:rsidR="00FB49BF" w:rsidRPr="00BC1C63">
        <w:rPr>
          <w:rFonts w:ascii="Times New Roman" w:hAnsi="Times New Roman"/>
          <w:b/>
          <w:i/>
          <w:iCs/>
          <w:sz w:val="24"/>
          <w:u w:val="single"/>
        </w:rPr>
        <w:t xml:space="preserve"> (техническое задание)</w:t>
      </w:r>
      <w:r w:rsidR="003447DB" w:rsidRPr="00BC1C63">
        <w:rPr>
          <w:rFonts w:ascii="Times New Roman" w:hAnsi="Times New Roman"/>
          <w:b/>
          <w:i/>
          <w:iCs/>
          <w:sz w:val="24"/>
          <w:u w:val="single"/>
        </w:rPr>
        <w:t>:</w:t>
      </w:r>
    </w:p>
    <w:p w14:paraId="2AC39127" w14:textId="77777777" w:rsidR="00FA6A2A" w:rsidRPr="00BC1C63" w:rsidRDefault="00FA6A2A" w:rsidP="003447DB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u w:val="single"/>
        </w:rPr>
      </w:pPr>
    </w:p>
    <w:tbl>
      <w:tblPr>
        <w:tblStyle w:val="a7"/>
        <w:tblW w:w="10349" w:type="dxa"/>
        <w:tblInd w:w="-431" w:type="dxa"/>
        <w:tblLook w:val="04A0" w:firstRow="1" w:lastRow="0" w:firstColumn="1" w:lastColumn="0" w:noHBand="0" w:noVBand="1"/>
      </w:tblPr>
      <w:tblGrid>
        <w:gridCol w:w="514"/>
        <w:gridCol w:w="2121"/>
        <w:gridCol w:w="7714"/>
      </w:tblGrid>
      <w:tr w:rsidR="00FA6A2A" w:rsidRPr="00FA6A2A" w14:paraId="538793C7" w14:textId="77777777" w:rsidTr="00CE0516">
        <w:trPr>
          <w:trHeight w:val="457"/>
          <w:tblHeader/>
        </w:trPr>
        <w:tc>
          <w:tcPr>
            <w:tcW w:w="514" w:type="dxa"/>
            <w:shd w:val="clear" w:color="auto" w:fill="D9D9D9" w:themeFill="background1" w:themeFillShade="D9"/>
          </w:tcPr>
          <w:p w14:paraId="19A7C6B0" w14:textId="77777777" w:rsidR="00FA6A2A" w:rsidRPr="00FA6A2A" w:rsidRDefault="00FA6A2A" w:rsidP="005A5B3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A6A2A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121" w:type="dxa"/>
            <w:shd w:val="clear" w:color="auto" w:fill="D9D9D9" w:themeFill="background1" w:themeFillShade="D9"/>
            <w:vAlign w:val="center"/>
          </w:tcPr>
          <w:p w14:paraId="547E1006" w14:textId="77777777" w:rsidR="00FA6A2A" w:rsidRPr="00FA6A2A" w:rsidRDefault="00FA6A2A" w:rsidP="005A5B3F">
            <w:pPr>
              <w:pStyle w:val="a6"/>
              <w:ind w:left="-5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A6A2A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</w:t>
            </w:r>
          </w:p>
        </w:tc>
        <w:tc>
          <w:tcPr>
            <w:tcW w:w="7714" w:type="dxa"/>
            <w:shd w:val="clear" w:color="auto" w:fill="D9D9D9" w:themeFill="background1" w:themeFillShade="D9"/>
            <w:vAlign w:val="center"/>
          </w:tcPr>
          <w:p w14:paraId="033997F7" w14:textId="77777777" w:rsidR="00FA6A2A" w:rsidRPr="00FA6A2A" w:rsidRDefault="00FA6A2A" w:rsidP="005A5B3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A6A2A">
              <w:rPr>
                <w:rFonts w:ascii="Times New Roman" w:hAnsi="Times New Roman"/>
                <w:b/>
                <w:sz w:val="20"/>
                <w:szCs w:val="20"/>
              </w:rPr>
              <w:t>Содержание разделов</w:t>
            </w:r>
          </w:p>
        </w:tc>
      </w:tr>
      <w:tr w:rsidR="00FA6A2A" w:rsidRPr="00CE0516" w14:paraId="6AF1DB63" w14:textId="77777777" w:rsidTr="00CE0516">
        <w:trPr>
          <w:trHeight w:val="215"/>
          <w:tblHeader/>
        </w:trPr>
        <w:tc>
          <w:tcPr>
            <w:tcW w:w="514" w:type="dxa"/>
            <w:shd w:val="clear" w:color="auto" w:fill="D9D9D9" w:themeFill="background1" w:themeFillShade="D9"/>
          </w:tcPr>
          <w:p w14:paraId="0499E4D0" w14:textId="5B7A477F" w:rsidR="00FA6A2A" w:rsidRPr="00CE0516" w:rsidRDefault="00FA6A2A" w:rsidP="00FA6A2A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0516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121" w:type="dxa"/>
            <w:shd w:val="clear" w:color="auto" w:fill="D9D9D9" w:themeFill="background1" w:themeFillShade="D9"/>
            <w:vAlign w:val="center"/>
          </w:tcPr>
          <w:p w14:paraId="1EEBA015" w14:textId="7D15A794" w:rsidR="00FA6A2A" w:rsidRPr="00CE0516" w:rsidRDefault="00FA6A2A" w:rsidP="00FA6A2A">
            <w:pPr>
              <w:pStyle w:val="a6"/>
              <w:spacing w:after="0"/>
              <w:ind w:left="-5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0516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714" w:type="dxa"/>
            <w:shd w:val="clear" w:color="auto" w:fill="D9D9D9" w:themeFill="background1" w:themeFillShade="D9"/>
            <w:vAlign w:val="center"/>
          </w:tcPr>
          <w:p w14:paraId="50691906" w14:textId="42CACDCE" w:rsidR="00FA6A2A" w:rsidRPr="00CE0516" w:rsidRDefault="00FA6A2A" w:rsidP="00FA6A2A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0516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FA6A2A" w:rsidRPr="00FA6A2A" w14:paraId="0098A627" w14:textId="77777777" w:rsidTr="00FA6A2A">
        <w:trPr>
          <w:trHeight w:val="842"/>
        </w:trPr>
        <w:tc>
          <w:tcPr>
            <w:tcW w:w="514" w:type="dxa"/>
            <w:vAlign w:val="center"/>
          </w:tcPr>
          <w:p w14:paraId="133D2A37" w14:textId="77777777" w:rsidR="00FA6A2A" w:rsidRPr="00FA6A2A" w:rsidRDefault="00FA6A2A" w:rsidP="005A5B3F">
            <w:pPr>
              <w:ind w:left="40" w:hanging="40"/>
              <w:jc w:val="center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21" w:type="dxa"/>
            <w:vAlign w:val="center"/>
          </w:tcPr>
          <w:p w14:paraId="2C894032" w14:textId="77777777" w:rsidR="00FA6A2A" w:rsidRPr="00FA6A2A" w:rsidRDefault="00FA6A2A" w:rsidP="00FA6A2A">
            <w:pPr>
              <w:spacing w:before="0"/>
              <w:ind w:left="-54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>Наименование и назначение оказываемых услуг</w:t>
            </w:r>
          </w:p>
        </w:tc>
        <w:tc>
          <w:tcPr>
            <w:tcW w:w="7714" w:type="dxa"/>
            <w:vAlign w:val="center"/>
          </w:tcPr>
          <w:p w14:paraId="28708B31" w14:textId="77777777" w:rsidR="00FA6A2A" w:rsidRPr="00FA6A2A" w:rsidRDefault="00FA6A2A" w:rsidP="00FA6A2A">
            <w:pPr>
              <w:spacing w:before="0"/>
              <w:ind w:left="-49"/>
              <w:jc w:val="both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 xml:space="preserve">Оказание услуг по аренде и буксировке плавучего крана грузоподъемностью </w:t>
            </w:r>
            <w:r w:rsidRPr="00FA6A2A">
              <w:rPr>
                <w:rFonts w:ascii="Times New Roman" w:hAnsi="Times New Roman"/>
                <w:b/>
                <w:sz w:val="24"/>
                <w:u w:val="single"/>
              </w:rPr>
              <w:t>16 тонн</w:t>
            </w:r>
            <w:r w:rsidRPr="00FA6A2A">
              <w:rPr>
                <w:rFonts w:ascii="Times New Roman" w:hAnsi="Times New Roman"/>
                <w:sz w:val="24"/>
              </w:rPr>
              <w:t xml:space="preserve"> для обеспечения навигации 2016 года на </w:t>
            </w:r>
            <w:proofErr w:type="spellStart"/>
            <w:r w:rsidRPr="00FA6A2A">
              <w:rPr>
                <w:rFonts w:ascii="Times New Roman" w:hAnsi="Times New Roman"/>
                <w:sz w:val="24"/>
              </w:rPr>
              <w:t>Куюмбинское</w:t>
            </w:r>
            <w:proofErr w:type="spellEnd"/>
            <w:r w:rsidRPr="00FA6A2A">
              <w:rPr>
                <w:rFonts w:ascii="Times New Roman" w:hAnsi="Times New Roman"/>
                <w:sz w:val="24"/>
              </w:rPr>
              <w:t xml:space="preserve"> месторождение </w:t>
            </w:r>
          </w:p>
        </w:tc>
      </w:tr>
      <w:tr w:rsidR="00FA6A2A" w:rsidRPr="00FA6A2A" w14:paraId="345644E2" w14:textId="77777777" w:rsidTr="00FA6A2A">
        <w:trPr>
          <w:trHeight w:val="808"/>
        </w:trPr>
        <w:tc>
          <w:tcPr>
            <w:tcW w:w="514" w:type="dxa"/>
            <w:vMerge w:val="restart"/>
            <w:vAlign w:val="center"/>
          </w:tcPr>
          <w:p w14:paraId="7B2AE75A" w14:textId="77777777" w:rsidR="00FA6A2A" w:rsidRPr="00FA6A2A" w:rsidRDefault="00FA6A2A" w:rsidP="005A5B3F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1" w:type="dxa"/>
            <w:vAlign w:val="center"/>
          </w:tcPr>
          <w:p w14:paraId="37FA68F3" w14:textId="77777777" w:rsidR="00FA6A2A" w:rsidRPr="00FA6A2A" w:rsidRDefault="00FA6A2A" w:rsidP="00FA6A2A">
            <w:pPr>
              <w:pStyle w:val="a6"/>
              <w:spacing w:after="0"/>
              <w:ind w:left="-54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Место выполнения оказания услуг </w:t>
            </w:r>
          </w:p>
        </w:tc>
        <w:tc>
          <w:tcPr>
            <w:tcW w:w="7714" w:type="dxa"/>
            <w:vAlign w:val="center"/>
          </w:tcPr>
          <w:p w14:paraId="1C98FE08" w14:textId="77777777" w:rsidR="00FA6A2A" w:rsidRPr="00FA6A2A" w:rsidRDefault="00FA6A2A" w:rsidP="00FA6A2A">
            <w:pPr>
              <w:pStyle w:val="a6"/>
              <w:spacing w:after="0"/>
              <w:ind w:left="-49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Россия, Красноярский край, ЭМР р. Подкаменная Тунгуска, район </w:t>
            </w:r>
            <w:proofErr w:type="spellStart"/>
            <w:r w:rsidRPr="00FA6A2A">
              <w:rPr>
                <w:rFonts w:ascii="Times New Roman" w:hAnsi="Times New Roman"/>
                <w:sz w:val="24"/>
                <w:szCs w:val="24"/>
              </w:rPr>
              <w:t>п.Куюмба</w:t>
            </w:r>
            <w:proofErr w:type="spellEnd"/>
            <w:r w:rsidRPr="00FA6A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A6A2A">
              <w:rPr>
                <w:rFonts w:ascii="Times New Roman" w:hAnsi="Times New Roman"/>
                <w:sz w:val="24"/>
                <w:szCs w:val="24"/>
              </w:rPr>
              <w:t>Куюмбинское</w:t>
            </w:r>
            <w:proofErr w:type="spellEnd"/>
            <w:r w:rsidRPr="00FA6A2A">
              <w:rPr>
                <w:rFonts w:ascii="Times New Roman" w:hAnsi="Times New Roman"/>
                <w:sz w:val="24"/>
                <w:szCs w:val="24"/>
              </w:rPr>
              <w:t xml:space="preserve"> месторождение.</w:t>
            </w:r>
          </w:p>
        </w:tc>
      </w:tr>
      <w:tr w:rsidR="00FA6A2A" w:rsidRPr="00FA6A2A" w14:paraId="6B3D1271" w14:textId="77777777" w:rsidTr="00FA6A2A">
        <w:trPr>
          <w:trHeight w:val="698"/>
        </w:trPr>
        <w:tc>
          <w:tcPr>
            <w:tcW w:w="514" w:type="dxa"/>
            <w:vMerge/>
            <w:vAlign w:val="center"/>
          </w:tcPr>
          <w:p w14:paraId="6C9D72FB" w14:textId="77777777" w:rsidR="00FA6A2A" w:rsidRPr="00FA6A2A" w:rsidRDefault="00FA6A2A" w:rsidP="005A5B3F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14:paraId="6F510210" w14:textId="77777777" w:rsidR="00FA6A2A" w:rsidRPr="00FA6A2A" w:rsidRDefault="00FA6A2A" w:rsidP="00FA6A2A">
            <w:pPr>
              <w:pStyle w:val="a6"/>
              <w:spacing w:after="0"/>
              <w:ind w:left="-54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Начальный пункт буксировки</w:t>
            </w:r>
          </w:p>
        </w:tc>
        <w:tc>
          <w:tcPr>
            <w:tcW w:w="7714" w:type="dxa"/>
            <w:vAlign w:val="center"/>
          </w:tcPr>
          <w:p w14:paraId="11C91BD2" w14:textId="77777777" w:rsidR="00FA6A2A" w:rsidRPr="00FA6A2A" w:rsidRDefault="00FA6A2A" w:rsidP="00FA6A2A">
            <w:pPr>
              <w:pStyle w:val="a6"/>
              <w:spacing w:after="0"/>
              <w:ind w:left="-49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г. Красноярск/ г. </w:t>
            </w:r>
            <w:proofErr w:type="spellStart"/>
            <w:r w:rsidRPr="00FA6A2A">
              <w:rPr>
                <w:rFonts w:ascii="Times New Roman" w:hAnsi="Times New Roman"/>
                <w:sz w:val="24"/>
                <w:szCs w:val="24"/>
              </w:rPr>
              <w:t>Лесосибирск</w:t>
            </w:r>
            <w:proofErr w:type="spellEnd"/>
            <w:r w:rsidRPr="00FA6A2A">
              <w:rPr>
                <w:rFonts w:ascii="Times New Roman" w:hAnsi="Times New Roman"/>
                <w:sz w:val="24"/>
                <w:szCs w:val="24"/>
              </w:rPr>
              <w:t>/ п. Бор.</w:t>
            </w:r>
          </w:p>
        </w:tc>
      </w:tr>
      <w:tr w:rsidR="00FA6A2A" w:rsidRPr="00FA6A2A" w14:paraId="5B989119" w14:textId="77777777" w:rsidTr="00FA6A2A">
        <w:trPr>
          <w:trHeight w:val="695"/>
        </w:trPr>
        <w:tc>
          <w:tcPr>
            <w:tcW w:w="514" w:type="dxa"/>
            <w:vMerge/>
            <w:vAlign w:val="center"/>
          </w:tcPr>
          <w:p w14:paraId="20F95A03" w14:textId="77777777" w:rsidR="00FA6A2A" w:rsidRPr="00FA6A2A" w:rsidRDefault="00FA6A2A" w:rsidP="005A5B3F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14:paraId="18FEDA5E" w14:textId="77777777" w:rsidR="00FA6A2A" w:rsidRPr="00FA6A2A" w:rsidRDefault="00FA6A2A" w:rsidP="00FA6A2A">
            <w:pPr>
              <w:pStyle w:val="a6"/>
              <w:spacing w:after="0"/>
              <w:ind w:left="-54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Конечный пункт буксировки</w:t>
            </w:r>
          </w:p>
        </w:tc>
        <w:tc>
          <w:tcPr>
            <w:tcW w:w="7714" w:type="dxa"/>
            <w:vAlign w:val="center"/>
          </w:tcPr>
          <w:p w14:paraId="040C013F" w14:textId="77777777" w:rsidR="00FA6A2A" w:rsidRPr="00FA6A2A" w:rsidRDefault="00FA6A2A" w:rsidP="00FA6A2A">
            <w:pPr>
              <w:pStyle w:val="a6"/>
              <w:spacing w:after="0"/>
              <w:ind w:left="-49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 712-й км реки Подкаменная Тунгуска, необорудованный причал на правом берегу.</w:t>
            </w:r>
          </w:p>
        </w:tc>
      </w:tr>
      <w:tr w:rsidR="00FA6A2A" w:rsidRPr="00FA6A2A" w14:paraId="16A4E688" w14:textId="77777777" w:rsidTr="00FA6A2A">
        <w:tc>
          <w:tcPr>
            <w:tcW w:w="514" w:type="dxa"/>
            <w:vAlign w:val="center"/>
          </w:tcPr>
          <w:p w14:paraId="0703434D" w14:textId="77777777" w:rsidR="00FA6A2A" w:rsidRPr="00FA6A2A" w:rsidRDefault="00FA6A2A" w:rsidP="005A5B3F">
            <w:pPr>
              <w:tabs>
                <w:tab w:val="left" w:pos="3915"/>
              </w:tabs>
              <w:jc w:val="center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21" w:type="dxa"/>
            <w:vAlign w:val="center"/>
          </w:tcPr>
          <w:p w14:paraId="2339A4EF" w14:textId="77777777" w:rsidR="00FA6A2A" w:rsidRPr="00FA6A2A" w:rsidRDefault="00FA6A2A" w:rsidP="00FA6A2A">
            <w:pPr>
              <w:tabs>
                <w:tab w:val="left" w:pos="3915"/>
              </w:tabs>
              <w:spacing w:before="0"/>
              <w:ind w:left="-54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>Основание для оказания услуг</w:t>
            </w:r>
          </w:p>
        </w:tc>
        <w:tc>
          <w:tcPr>
            <w:tcW w:w="7714" w:type="dxa"/>
            <w:vAlign w:val="center"/>
          </w:tcPr>
          <w:p w14:paraId="45F3021D" w14:textId="74257CD8" w:rsidR="00FA6A2A" w:rsidRPr="009A7977" w:rsidRDefault="00FA6A2A" w:rsidP="009A7977">
            <w:pPr>
              <w:tabs>
                <w:tab w:val="left" w:pos="3915"/>
              </w:tabs>
              <w:spacing w:before="0"/>
              <w:ind w:left="-49"/>
              <w:jc w:val="both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 xml:space="preserve">     План закупок услуг на 2016 год ООО</w:t>
            </w:r>
            <w:r w:rsidR="009A7977">
              <w:rPr>
                <w:rFonts w:ascii="Times New Roman" w:hAnsi="Times New Roman"/>
                <w:sz w:val="24"/>
              </w:rPr>
              <w:t xml:space="preserve"> «Славнефть-Красноярскнефтегаз»</w:t>
            </w:r>
          </w:p>
        </w:tc>
      </w:tr>
      <w:tr w:rsidR="00FA6A2A" w:rsidRPr="00FA6A2A" w14:paraId="2F124A4B" w14:textId="77777777" w:rsidTr="00FA6A2A">
        <w:trPr>
          <w:trHeight w:val="591"/>
        </w:trPr>
        <w:tc>
          <w:tcPr>
            <w:tcW w:w="514" w:type="dxa"/>
            <w:vMerge w:val="restart"/>
            <w:vAlign w:val="center"/>
          </w:tcPr>
          <w:p w14:paraId="4F2CBAA2" w14:textId="77777777" w:rsidR="00FA6A2A" w:rsidRPr="00FA6A2A" w:rsidRDefault="00FA6A2A" w:rsidP="005A5B3F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1" w:type="dxa"/>
            <w:vAlign w:val="center"/>
          </w:tcPr>
          <w:p w14:paraId="0200C0C8" w14:textId="77777777" w:rsidR="00FA6A2A" w:rsidRPr="00FA6A2A" w:rsidRDefault="00FA6A2A" w:rsidP="00FA6A2A">
            <w:pPr>
              <w:pStyle w:val="a6"/>
              <w:spacing w:after="0"/>
              <w:ind w:left="-54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Период оказания услуг </w:t>
            </w:r>
          </w:p>
        </w:tc>
        <w:tc>
          <w:tcPr>
            <w:tcW w:w="7714" w:type="dxa"/>
            <w:vAlign w:val="center"/>
          </w:tcPr>
          <w:p w14:paraId="71F069A8" w14:textId="77777777" w:rsidR="00FA6A2A" w:rsidRPr="00FA6A2A" w:rsidRDefault="00FA6A2A" w:rsidP="00FA6A2A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 Май - Июнь 2016г. (в зависимости от метеоусловий)</w:t>
            </w:r>
          </w:p>
        </w:tc>
      </w:tr>
      <w:tr w:rsidR="00FA6A2A" w:rsidRPr="00FA6A2A" w14:paraId="28D05690" w14:textId="77777777" w:rsidTr="00FA6A2A">
        <w:trPr>
          <w:trHeight w:val="591"/>
        </w:trPr>
        <w:tc>
          <w:tcPr>
            <w:tcW w:w="514" w:type="dxa"/>
            <w:vMerge/>
            <w:vAlign w:val="center"/>
          </w:tcPr>
          <w:p w14:paraId="6BB8FE2E" w14:textId="77777777" w:rsidR="00FA6A2A" w:rsidRPr="00FA6A2A" w:rsidRDefault="00FA6A2A" w:rsidP="005A5B3F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14:paraId="32FC09DF" w14:textId="77777777" w:rsidR="00FA6A2A" w:rsidRPr="00FA6A2A" w:rsidRDefault="00FA6A2A" w:rsidP="00FA6A2A">
            <w:pPr>
              <w:pStyle w:val="a6"/>
              <w:spacing w:after="0"/>
              <w:ind w:left="-54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Срок аренды</w:t>
            </w:r>
          </w:p>
        </w:tc>
        <w:tc>
          <w:tcPr>
            <w:tcW w:w="7714" w:type="dxa"/>
            <w:vAlign w:val="center"/>
          </w:tcPr>
          <w:p w14:paraId="0A137DDE" w14:textId="3F5EC8A2" w:rsidR="00FA6A2A" w:rsidRPr="00FA6A2A" w:rsidRDefault="00FA6A2A" w:rsidP="009A7977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Ориентировочный срок аренды ПК в «работе» </w:t>
            </w:r>
            <w:r w:rsidR="004F4922">
              <w:rPr>
                <w:rFonts w:ascii="Times New Roman" w:hAnsi="Times New Roman"/>
                <w:sz w:val="24"/>
                <w:szCs w:val="24"/>
              </w:rPr>
              <w:t>1</w:t>
            </w:r>
            <w:r w:rsidRPr="00FA6A2A">
              <w:rPr>
                <w:rFonts w:ascii="Times New Roman" w:hAnsi="Times New Roman"/>
                <w:sz w:val="24"/>
                <w:szCs w:val="24"/>
              </w:rPr>
              <w:t>0 суток</w:t>
            </w:r>
          </w:p>
        </w:tc>
      </w:tr>
      <w:tr w:rsidR="00FA6A2A" w:rsidRPr="00FA6A2A" w14:paraId="462758B8" w14:textId="77777777" w:rsidTr="00FA6A2A">
        <w:tc>
          <w:tcPr>
            <w:tcW w:w="514" w:type="dxa"/>
            <w:vAlign w:val="center"/>
          </w:tcPr>
          <w:p w14:paraId="5B958C88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21" w:type="dxa"/>
            <w:vAlign w:val="center"/>
          </w:tcPr>
          <w:p w14:paraId="133D1C6B" w14:textId="77777777" w:rsidR="00FA6A2A" w:rsidRPr="00FA6A2A" w:rsidRDefault="00FA6A2A" w:rsidP="00FA6A2A">
            <w:pPr>
              <w:spacing w:before="0"/>
              <w:ind w:left="-54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 xml:space="preserve">Условия оказания услуг </w:t>
            </w:r>
          </w:p>
        </w:tc>
        <w:tc>
          <w:tcPr>
            <w:tcW w:w="7714" w:type="dxa"/>
            <w:vAlign w:val="center"/>
          </w:tcPr>
          <w:p w14:paraId="2A77F4A3" w14:textId="77777777" w:rsidR="00FA6A2A" w:rsidRPr="00FA6A2A" w:rsidRDefault="00FA6A2A" w:rsidP="00FA6A2A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Общий, планируемый объем генерального груза к ПРР, составляет 7 379 </w:t>
            </w:r>
            <w:proofErr w:type="spellStart"/>
            <w:proofErr w:type="gramStart"/>
            <w:r w:rsidRPr="00FA6A2A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  <w:r w:rsidRPr="00FA6A2A"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14:paraId="56F0DACB" w14:textId="77777777" w:rsidR="00FA6A2A" w:rsidRPr="00FA6A2A" w:rsidRDefault="00FA6A2A" w:rsidP="00FA6A2A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Объём груза имеет ориентировочный характер, зависит от производственной программы Заказчика, и может изменяться Заказчиком в одностороннем порядке исходя из потребности.</w:t>
            </w:r>
          </w:p>
          <w:p w14:paraId="710685D2" w14:textId="77777777" w:rsidR="00FA6A2A" w:rsidRPr="00FA6A2A" w:rsidRDefault="00FA6A2A" w:rsidP="00FA6A2A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Стоимость услуг (арендные ставки, тариф буксировки) должна включать в себя все издержки и налоги по организации перевозки грузов, которые подлежат выплате, а также мобилизация техники и персонала, проживание, питание персонала, бункеровку и ремонт </w:t>
            </w:r>
            <w:proofErr w:type="spellStart"/>
            <w:r w:rsidRPr="00FA6A2A">
              <w:rPr>
                <w:rFonts w:ascii="Times New Roman" w:hAnsi="Times New Roman"/>
                <w:sz w:val="24"/>
                <w:szCs w:val="24"/>
              </w:rPr>
              <w:t>плавсредств</w:t>
            </w:r>
            <w:proofErr w:type="spellEnd"/>
            <w:r w:rsidRPr="00FA6A2A">
              <w:rPr>
                <w:rFonts w:ascii="Times New Roman" w:hAnsi="Times New Roman"/>
                <w:sz w:val="24"/>
                <w:szCs w:val="24"/>
              </w:rPr>
              <w:t xml:space="preserve"> и действуют на протяжении всего действия договора. </w:t>
            </w:r>
          </w:p>
          <w:p w14:paraId="2248AE98" w14:textId="77777777" w:rsidR="00FA6A2A" w:rsidRPr="00FA6A2A" w:rsidRDefault="00FA6A2A" w:rsidP="00FA6A2A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Определение тарифа на услуги аренды плавучих кранов для оказания ПРР из расчета за 1 сутки в период буксировки, 1 сутки в период ожидания работ, 1 сутки в период работы плавучих кранов, в соответствии с условиями кодекса ВВТ и иных отраслевых нормативных актов РФ.</w:t>
            </w:r>
          </w:p>
          <w:p w14:paraId="595EC6DF" w14:textId="77777777" w:rsidR="00FA6A2A" w:rsidRPr="00FA6A2A" w:rsidRDefault="00FA6A2A" w:rsidP="00FA6A2A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тарифа на буксировку плавучих кранов из расчета за 1 тонну водоизмещения плавучего крана, в зависимости от маршрута буксировки и в соответствии с условиями кодекса ВВТ и иных отраслевых нормативных актов РФ</w:t>
            </w:r>
          </w:p>
          <w:p w14:paraId="2400480F" w14:textId="77777777" w:rsidR="00FA6A2A" w:rsidRPr="00FA6A2A" w:rsidRDefault="00FA6A2A" w:rsidP="00FA6A2A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Экипаж плавкрана должен быть </w:t>
            </w:r>
            <w:r w:rsidRPr="00FA6A2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укомплектован стропальщиками (докерами)</w:t>
            </w:r>
            <w:r w:rsidRPr="00FA6A2A">
              <w:rPr>
                <w:rFonts w:ascii="Times New Roman" w:hAnsi="Times New Roman"/>
                <w:sz w:val="24"/>
                <w:szCs w:val="24"/>
              </w:rPr>
              <w:t>, для обеспечения погрузо-разгрузочных работ в двухсменном режиме. Затраты включаются в стоимость услуг.</w:t>
            </w:r>
          </w:p>
          <w:p w14:paraId="39D92245" w14:textId="77777777" w:rsidR="00FA6A2A" w:rsidRPr="00FA6A2A" w:rsidRDefault="00FA6A2A" w:rsidP="00FA6A2A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Потенциальный контрагент осуществляет буксировку судов своими силами за счет Заказчика. Услуги аренды плавкрана, буксировки плавкрана оформляются отдельным Договорами.</w:t>
            </w:r>
          </w:p>
          <w:p w14:paraId="5A047B18" w14:textId="77777777" w:rsidR="00FA6A2A" w:rsidRPr="00FA6A2A" w:rsidRDefault="00FA6A2A" w:rsidP="00FA6A2A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Заказчик имеет право изменить общее количество услуг в пределах согласованного Опциона, в сторону увеличения: (+) 30% или сторону уменьшения: (-) 30 % от общего количества услуг в стоимостном выражении. Под Опционом понимается право Заказчика уменьшить (-) или увеличить (+) количество поставляемых услуг в пределах согласованного количества без изменения остальных согласованных условий, в том числе без изменения цен. Данное условие об опционе Заказчика является безотзывной офертой Исполнителя.</w:t>
            </w:r>
          </w:p>
          <w:p w14:paraId="78F3333D" w14:textId="77777777" w:rsidR="00FA6A2A" w:rsidRPr="00FA6A2A" w:rsidRDefault="00FA6A2A" w:rsidP="00FA6A2A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-4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Потенциальный контрагент может привлечь к исполнению услуг других лиц (Субпоставщиков) только с письменного согласия Заказчика, согласовав предварительно с Заказчиком, как факт привлечения других лиц к оказанию услуг, так и кандидатуры этих лиц. В случае привлечения для оказания отдельных услуг субподрядчиков, Поставщик услуг несет ответственность перед Заказчиком за последствия невыполнения или ненадлежащее исполнение обязательств Субпоставщиков в полном объеме.</w:t>
            </w:r>
          </w:p>
          <w:p w14:paraId="25019E1A" w14:textId="77777777" w:rsidR="00FA6A2A" w:rsidRPr="00C61207" w:rsidRDefault="00FA6A2A" w:rsidP="00FA6A2A">
            <w:pPr>
              <w:pStyle w:val="a6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142"/>
                <w:tab w:val="left" w:pos="123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49" w:right="1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207">
              <w:rPr>
                <w:rFonts w:ascii="Times New Roman" w:hAnsi="Times New Roman"/>
                <w:sz w:val="24"/>
                <w:szCs w:val="24"/>
              </w:rPr>
              <w:t xml:space="preserve">Расчет за оказанные по настоящему Договору услуги осуществляется Грузоотправителем на основании Акта об оказании услуг/водной накладной, подписанного/ -ной полномочными представителями сторон по факту оказания услуг и оригинала счета-фактуры,  в срок не ранее 60 календарных дней, но не позднее 90 календарных дней после оказания услуг (подтверждается датой приемки груза с судна, указанной материально ответственным лицом Грузоотправителя  в момент выгрузки груза с судна на оборотной стороне водной накладной). </w:t>
            </w:r>
          </w:p>
          <w:p w14:paraId="4A1B177F" w14:textId="77777777" w:rsidR="00FA6A2A" w:rsidRPr="00FA6A2A" w:rsidRDefault="00FA6A2A" w:rsidP="00FA6A2A">
            <w:pPr>
              <w:pStyle w:val="a6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142"/>
                <w:tab w:val="left" w:pos="123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207">
              <w:rPr>
                <w:rFonts w:ascii="Times New Roman" w:hAnsi="Times New Roman"/>
                <w:sz w:val="24"/>
                <w:szCs w:val="24"/>
              </w:rPr>
              <w:t>Суда, заявленные в техническом предложении, не могут привлекаться</w:t>
            </w:r>
            <w:r w:rsidRPr="00FA6A2A">
              <w:rPr>
                <w:rFonts w:ascii="Times New Roman" w:hAnsi="Times New Roman"/>
                <w:sz w:val="24"/>
                <w:szCs w:val="24"/>
              </w:rPr>
              <w:t xml:space="preserve"> для оказания услуг поставщиком услуг третьим лицам. Замена судов допускается.</w:t>
            </w:r>
          </w:p>
          <w:p w14:paraId="0B869C50" w14:textId="029F81CA" w:rsidR="00FA6A2A" w:rsidRPr="00FA6A2A" w:rsidRDefault="00FA6A2A" w:rsidP="00FA6A2A">
            <w:pPr>
              <w:pStyle w:val="a6"/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Потенциальный контрагент несет полную материальную ответственность за сохранность буксируемого судна, с момента получения судна от Заказчика (либо уполномоченного представителя Заказчика) до момента окончания буксировки и передачи судна в пункте назначения получателю.</w:t>
            </w:r>
          </w:p>
        </w:tc>
      </w:tr>
      <w:tr w:rsidR="00FA6A2A" w:rsidRPr="00FA6A2A" w14:paraId="30ED3949" w14:textId="77777777" w:rsidTr="00FA6A2A">
        <w:tc>
          <w:tcPr>
            <w:tcW w:w="514" w:type="dxa"/>
            <w:vAlign w:val="center"/>
          </w:tcPr>
          <w:p w14:paraId="6E835266" w14:textId="77777777" w:rsidR="00FA6A2A" w:rsidRPr="00FA6A2A" w:rsidRDefault="00FA6A2A" w:rsidP="005A5B3F">
            <w:pPr>
              <w:ind w:left="-54"/>
              <w:jc w:val="center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2121" w:type="dxa"/>
            <w:vAlign w:val="center"/>
          </w:tcPr>
          <w:p w14:paraId="3EFCFECD" w14:textId="77777777" w:rsidR="00FA6A2A" w:rsidRPr="00FA6A2A" w:rsidRDefault="00FA6A2A" w:rsidP="00FA6A2A">
            <w:pPr>
              <w:spacing w:before="0"/>
              <w:ind w:left="-54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>Режим работы</w:t>
            </w:r>
          </w:p>
        </w:tc>
        <w:tc>
          <w:tcPr>
            <w:tcW w:w="7714" w:type="dxa"/>
            <w:vAlign w:val="center"/>
          </w:tcPr>
          <w:p w14:paraId="0AC7E01C" w14:textId="77777777" w:rsidR="00FA6A2A" w:rsidRPr="00FA6A2A" w:rsidRDefault="00FA6A2A" w:rsidP="00FA6A2A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>Работа технических средств (судов, буксиров и т.п.) и персонала в период навигации осуществляется в круглосуточном режиме, включая работу в выходные и праздничные дни.</w:t>
            </w:r>
          </w:p>
        </w:tc>
      </w:tr>
      <w:tr w:rsidR="00FA6A2A" w:rsidRPr="00FA6A2A" w14:paraId="1DCAA9B7" w14:textId="77777777" w:rsidTr="00FA6A2A">
        <w:tc>
          <w:tcPr>
            <w:tcW w:w="514" w:type="dxa"/>
            <w:vAlign w:val="center"/>
          </w:tcPr>
          <w:p w14:paraId="17BB7851" w14:textId="77777777" w:rsidR="00FA6A2A" w:rsidRPr="00FA6A2A" w:rsidRDefault="00FA6A2A" w:rsidP="005A5B3F">
            <w:pPr>
              <w:ind w:left="-54"/>
              <w:jc w:val="center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121" w:type="dxa"/>
            <w:vAlign w:val="center"/>
          </w:tcPr>
          <w:p w14:paraId="0E038A41" w14:textId="77777777" w:rsidR="00FA6A2A" w:rsidRPr="00FA6A2A" w:rsidRDefault="00FA6A2A" w:rsidP="00FA6A2A">
            <w:pPr>
              <w:spacing w:before="0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>Требования к безопасности оказания услуг</w:t>
            </w:r>
          </w:p>
        </w:tc>
        <w:tc>
          <w:tcPr>
            <w:tcW w:w="7714" w:type="dxa"/>
            <w:vAlign w:val="center"/>
          </w:tcPr>
          <w:p w14:paraId="38DB9663" w14:textId="77777777" w:rsidR="00FA6A2A" w:rsidRPr="00FA6A2A" w:rsidRDefault="00FA6A2A" w:rsidP="00FA6A2A">
            <w:pPr>
              <w:pStyle w:val="a6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100% руководителей и производственно-линейных специалистов Потенциального контрагента выполняющего работы в рамках навигационного завоза должно пройти обучение и аттестацию в области ПБ и ОТ;</w:t>
            </w:r>
          </w:p>
          <w:p w14:paraId="5B252556" w14:textId="77777777" w:rsidR="00FA6A2A" w:rsidRPr="00FA6A2A" w:rsidRDefault="00FA6A2A" w:rsidP="00FA6A2A">
            <w:pPr>
              <w:pStyle w:val="a6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На момент подписания договора все работники подрядчика, задействованные непосредственно на объектах производства работ ООО </w:t>
            </w:r>
            <w:r w:rsidRPr="00FA6A2A">
              <w:rPr>
                <w:rFonts w:ascii="Times New Roman" w:hAnsi="Times New Roman"/>
                <w:sz w:val="24"/>
                <w:szCs w:val="24"/>
              </w:rPr>
              <w:lastRenderedPageBreak/>
              <w:t>«Славнефть-Красноярскнефтегаз», должны быть застрахованы на условиях добровольного страхования от несчастных случаев со страховой суммой не менее 400 тысяч рублей без увеличения стоимости оказываемых услуг, с включением в договор следующих рисков:</w:t>
            </w:r>
          </w:p>
          <w:p w14:paraId="3B16381F" w14:textId="77777777" w:rsidR="00FA6A2A" w:rsidRPr="00FA6A2A" w:rsidRDefault="00FA6A2A" w:rsidP="00FA6A2A">
            <w:pPr>
              <w:spacing w:before="0"/>
              <w:ind w:left="317" w:hanging="317"/>
              <w:jc w:val="both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 xml:space="preserve">     - смерть в результате несчастного случая;</w:t>
            </w:r>
          </w:p>
          <w:p w14:paraId="5E73DBF8" w14:textId="77777777" w:rsidR="00FA6A2A" w:rsidRPr="00FA6A2A" w:rsidRDefault="00FA6A2A" w:rsidP="00FA6A2A">
            <w:pPr>
              <w:spacing w:before="0"/>
              <w:ind w:left="317" w:hanging="317"/>
              <w:jc w:val="both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 xml:space="preserve">      - постоянная (полная) утрата трудоспособности в результате несчастного случая с установлением I. II. III групп инвалидности. </w:t>
            </w:r>
          </w:p>
        </w:tc>
      </w:tr>
      <w:tr w:rsidR="00FA6A2A" w:rsidRPr="00FA6A2A" w14:paraId="4F73DBC9" w14:textId="77777777" w:rsidTr="00FA6A2A">
        <w:tc>
          <w:tcPr>
            <w:tcW w:w="514" w:type="dxa"/>
            <w:vAlign w:val="center"/>
          </w:tcPr>
          <w:p w14:paraId="02DD852F" w14:textId="77777777" w:rsidR="00FA6A2A" w:rsidRPr="00FA6A2A" w:rsidRDefault="00FA6A2A" w:rsidP="005A5B3F">
            <w:pPr>
              <w:ind w:left="-54"/>
              <w:jc w:val="center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lastRenderedPageBreak/>
              <w:t>8</w:t>
            </w:r>
          </w:p>
        </w:tc>
        <w:tc>
          <w:tcPr>
            <w:tcW w:w="2121" w:type="dxa"/>
            <w:vAlign w:val="center"/>
          </w:tcPr>
          <w:p w14:paraId="074B1C4B" w14:textId="77777777" w:rsidR="00FA6A2A" w:rsidRPr="00FA6A2A" w:rsidRDefault="00FA6A2A" w:rsidP="00FA6A2A">
            <w:pPr>
              <w:pStyle w:val="a6"/>
              <w:spacing w:after="0"/>
              <w:ind w:left="-54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Иные требования</w:t>
            </w:r>
          </w:p>
        </w:tc>
        <w:tc>
          <w:tcPr>
            <w:tcW w:w="7714" w:type="dxa"/>
            <w:vAlign w:val="center"/>
          </w:tcPr>
          <w:p w14:paraId="67890FE9" w14:textId="77777777" w:rsidR="00FA6A2A" w:rsidRPr="00FA6A2A" w:rsidRDefault="00FA6A2A" w:rsidP="00FA6A2A">
            <w:pPr>
              <w:pStyle w:val="a6"/>
              <w:numPr>
                <w:ilvl w:val="0"/>
                <w:numId w:val="26"/>
              </w:numPr>
              <w:spacing w:after="0" w:line="240" w:lineRule="auto"/>
              <w:ind w:left="-49" w:firstLine="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Потенциальный контрагент гарантирует качественное и своевременное оказание услуг, принятие и исполнение всех требований нормативных документов касающихся оказываемых услуг и нахождения на производственных объектах ООО «Славнефть-Красноярскнефтегаз». </w:t>
            </w:r>
          </w:p>
          <w:p w14:paraId="103443FE" w14:textId="77777777" w:rsidR="00FA6A2A" w:rsidRPr="00FA6A2A" w:rsidRDefault="00FA6A2A" w:rsidP="00FA6A2A">
            <w:pPr>
              <w:pStyle w:val="a6"/>
              <w:numPr>
                <w:ilvl w:val="0"/>
                <w:numId w:val="26"/>
              </w:numPr>
              <w:spacing w:after="0"/>
              <w:ind w:left="-49" w:firstLine="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Коммерческое предложение направлять по представленной форме в разрезе приведенных позиций и обязательным указанием пунктов приема/передачи судна в/из аренды (маршрута буксировки).  </w:t>
            </w:r>
          </w:p>
          <w:p w14:paraId="4021101C" w14:textId="77777777" w:rsidR="00FA6A2A" w:rsidRPr="00FA6A2A" w:rsidRDefault="00FA6A2A" w:rsidP="00FA6A2A">
            <w:pPr>
              <w:pStyle w:val="a6"/>
              <w:numPr>
                <w:ilvl w:val="0"/>
                <w:numId w:val="26"/>
              </w:numPr>
              <w:spacing w:after="0" w:line="240" w:lineRule="auto"/>
              <w:ind w:left="-49" w:firstLine="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 xml:space="preserve">Лот неделимый </w:t>
            </w:r>
          </w:p>
        </w:tc>
      </w:tr>
    </w:tbl>
    <w:p w14:paraId="3508B813" w14:textId="77777777" w:rsidR="00FA6A2A" w:rsidRPr="00BC1C63" w:rsidRDefault="00FA6A2A" w:rsidP="003447DB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u w:val="single"/>
        </w:rPr>
      </w:pPr>
    </w:p>
    <w:p w14:paraId="7F02CFDD" w14:textId="5EFAF59C" w:rsidR="00C10A73" w:rsidRPr="00BC1C63" w:rsidRDefault="00DB6CBC" w:rsidP="00CD309E">
      <w:pPr>
        <w:pStyle w:val="af4"/>
        <w:spacing w:after="0"/>
        <w:rPr>
          <w:b/>
          <w:i/>
          <w:iCs/>
          <w:u w:val="single"/>
          <w:lang w:val="ru-RU"/>
        </w:rPr>
      </w:pPr>
      <w:r w:rsidRPr="00BC1C63">
        <w:rPr>
          <w:b/>
          <w:i/>
          <w:iCs/>
          <w:u w:val="single"/>
        </w:rPr>
        <w:t>3.Требования к контрагенту</w:t>
      </w:r>
      <w:r w:rsidR="008C17D7" w:rsidRPr="00BC1C63">
        <w:rPr>
          <w:b/>
          <w:i/>
          <w:iCs/>
          <w:u w:val="single"/>
          <w:lang w:val="ru-RU"/>
        </w:rPr>
        <w:t>:</w:t>
      </w:r>
    </w:p>
    <w:p w14:paraId="5CAD5702" w14:textId="77777777" w:rsidR="00CD309E" w:rsidRPr="00BC1C63" w:rsidRDefault="00CD309E" w:rsidP="00CD309E">
      <w:pPr>
        <w:pStyle w:val="af4"/>
        <w:spacing w:after="0"/>
        <w:rPr>
          <w:b/>
          <w:i/>
          <w:iCs/>
          <w:u w:val="single"/>
          <w:lang w:val="ru-RU"/>
        </w:rPr>
      </w:pPr>
    </w:p>
    <w:tbl>
      <w:tblPr>
        <w:tblW w:w="103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2977"/>
        <w:gridCol w:w="992"/>
        <w:gridCol w:w="1438"/>
      </w:tblGrid>
      <w:tr w:rsidR="00FA6A2A" w:rsidRPr="00FA6A2A" w14:paraId="1BC8BAA5" w14:textId="77777777" w:rsidTr="005A5B3F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14:paraId="3BD25F0C" w14:textId="77777777" w:rsidR="00FA6A2A" w:rsidRPr="00FA6A2A" w:rsidRDefault="00FA6A2A" w:rsidP="00FA6A2A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A6A2A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  <w:hideMark/>
          </w:tcPr>
          <w:p w14:paraId="10951A71" w14:textId="77777777" w:rsidR="00FA6A2A" w:rsidRPr="00FA6A2A" w:rsidRDefault="00FA6A2A" w:rsidP="00FA6A2A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A6A2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FA6A2A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14:paraId="432414AD" w14:textId="77777777" w:rsidR="00FA6A2A" w:rsidRPr="00FA6A2A" w:rsidRDefault="00FA6A2A" w:rsidP="00FA6A2A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A6A2A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14:paraId="5A3A1074" w14:textId="72A35FBB" w:rsidR="00FA6A2A" w:rsidRPr="00FA6A2A" w:rsidRDefault="00FA6A2A" w:rsidP="00FA6A2A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FA6A2A">
              <w:rPr>
                <w:rFonts w:ascii="Times New Roman" w:hAnsi="Times New Roman"/>
                <w:b/>
                <w:bCs/>
                <w:sz w:val="20"/>
                <w:szCs w:val="20"/>
              </w:rPr>
              <w:t>Ед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FA6A2A">
              <w:rPr>
                <w:rFonts w:ascii="Times New Roman" w:hAnsi="Times New Roman"/>
                <w:b/>
                <w:bCs/>
                <w:sz w:val="20"/>
                <w:szCs w:val="20"/>
              </w:rPr>
              <w:t>изм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38" w:type="dxa"/>
            <w:vMerge w:val="restart"/>
            <w:shd w:val="clear" w:color="auto" w:fill="D9D9D9"/>
            <w:vAlign w:val="center"/>
            <w:hideMark/>
          </w:tcPr>
          <w:p w14:paraId="009629A8" w14:textId="77777777" w:rsidR="00FA6A2A" w:rsidRPr="00FA6A2A" w:rsidRDefault="00FA6A2A" w:rsidP="00FA6A2A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FA6A2A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FA6A2A" w:rsidRPr="00FA6A2A" w14:paraId="3BC866CA" w14:textId="77777777" w:rsidTr="005A5B3F">
        <w:trPr>
          <w:trHeight w:val="396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14:paraId="7EAD10A6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  <w:hideMark/>
          </w:tcPr>
          <w:p w14:paraId="5064AB4C" w14:textId="77777777" w:rsidR="00FA6A2A" w:rsidRPr="00FA6A2A" w:rsidRDefault="00FA6A2A" w:rsidP="005A5B3F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14:paraId="410C75ED" w14:textId="77777777" w:rsidR="00FA6A2A" w:rsidRPr="00FA6A2A" w:rsidRDefault="00FA6A2A" w:rsidP="005A5B3F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14:paraId="1614CD7B" w14:textId="77777777" w:rsidR="00FA6A2A" w:rsidRPr="00FA6A2A" w:rsidRDefault="00FA6A2A" w:rsidP="005A5B3F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438" w:type="dxa"/>
            <w:vMerge/>
            <w:shd w:val="clear" w:color="auto" w:fill="D9D9D9"/>
            <w:vAlign w:val="center"/>
            <w:hideMark/>
          </w:tcPr>
          <w:p w14:paraId="371BACFE" w14:textId="77777777" w:rsidR="00FA6A2A" w:rsidRPr="00FA6A2A" w:rsidRDefault="00FA6A2A" w:rsidP="005A5B3F">
            <w:pPr>
              <w:rPr>
                <w:rFonts w:ascii="Times New Roman" w:hAnsi="Times New Roman"/>
                <w:b/>
                <w:bCs/>
                <w:sz w:val="24"/>
                <w:u w:val="single"/>
              </w:rPr>
            </w:pPr>
          </w:p>
        </w:tc>
      </w:tr>
      <w:tr w:rsidR="00FA6A2A" w:rsidRPr="00FA6A2A" w14:paraId="52285278" w14:textId="77777777" w:rsidTr="00FA6A2A">
        <w:trPr>
          <w:trHeight w:val="153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14:paraId="121C170C" w14:textId="77777777" w:rsidR="00FA6A2A" w:rsidRPr="00FA6A2A" w:rsidRDefault="00FA6A2A" w:rsidP="00FA6A2A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6A2A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5AACDBA8" w14:textId="77777777" w:rsidR="00FA6A2A" w:rsidRPr="00FA6A2A" w:rsidRDefault="00FA6A2A" w:rsidP="00FA6A2A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6A2A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3473B3FE" w14:textId="77777777" w:rsidR="00FA6A2A" w:rsidRPr="00FA6A2A" w:rsidRDefault="00FA6A2A" w:rsidP="00FA6A2A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6A2A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5CCE9B2" w14:textId="77777777" w:rsidR="00FA6A2A" w:rsidRPr="00FA6A2A" w:rsidRDefault="00FA6A2A" w:rsidP="00FA6A2A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6A2A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438" w:type="dxa"/>
            <w:shd w:val="clear" w:color="auto" w:fill="D9D9D9"/>
            <w:vAlign w:val="center"/>
          </w:tcPr>
          <w:p w14:paraId="312E2403" w14:textId="77777777" w:rsidR="00FA6A2A" w:rsidRPr="00FA6A2A" w:rsidRDefault="00FA6A2A" w:rsidP="00FA6A2A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6A2A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FA6A2A" w:rsidRPr="00FA6A2A" w14:paraId="27CD6B92" w14:textId="77777777" w:rsidTr="008901E5">
        <w:trPr>
          <w:trHeight w:val="181"/>
        </w:trPr>
        <w:tc>
          <w:tcPr>
            <w:tcW w:w="10369" w:type="dxa"/>
            <w:gridSpan w:val="5"/>
            <w:noWrap/>
            <w:vAlign w:val="center"/>
          </w:tcPr>
          <w:p w14:paraId="4E9AE845" w14:textId="6486FD52" w:rsidR="00FA6A2A" w:rsidRPr="00FA6A2A" w:rsidRDefault="00FA6A2A" w:rsidP="00FA6A2A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8147F">
              <w:rPr>
                <w:rFonts w:ascii="Times New Roman" w:hAnsi="Times New Roman"/>
                <w:b/>
                <w:sz w:val="24"/>
              </w:rPr>
              <w:t>1. Общие</w:t>
            </w:r>
            <w:r w:rsidRPr="00FA6A2A">
              <w:rPr>
                <w:rFonts w:ascii="Times New Roman" w:hAnsi="Times New Roman"/>
                <w:b/>
                <w:sz w:val="24"/>
              </w:rPr>
              <w:t xml:space="preserve"> требования Заказчика</w:t>
            </w:r>
          </w:p>
        </w:tc>
      </w:tr>
      <w:tr w:rsidR="00FA6A2A" w:rsidRPr="00FA6A2A" w14:paraId="7134741F" w14:textId="77777777" w:rsidTr="005A5B3F">
        <w:trPr>
          <w:trHeight w:val="164"/>
        </w:trPr>
        <w:tc>
          <w:tcPr>
            <w:tcW w:w="568" w:type="dxa"/>
            <w:noWrap/>
            <w:vAlign w:val="center"/>
          </w:tcPr>
          <w:p w14:paraId="0EA484FA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6A2A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94" w:type="dxa"/>
            <w:vAlign w:val="center"/>
          </w:tcPr>
          <w:p w14:paraId="588E227E" w14:textId="77777777" w:rsidR="00FA6A2A" w:rsidRPr="00FA6A2A" w:rsidRDefault="00FA6A2A" w:rsidP="005A5B3F">
            <w:pPr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>Среднегодовой оборот за последние три года (2013-2015гг.) по аналогичным услугам.</w:t>
            </w:r>
          </w:p>
        </w:tc>
        <w:tc>
          <w:tcPr>
            <w:tcW w:w="2977" w:type="dxa"/>
          </w:tcPr>
          <w:p w14:paraId="5FCE140A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Письмо за подписью руководителя организации с указанием объектов выполнения работ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FE39C6B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млн. руб.</w:t>
            </w:r>
          </w:p>
          <w:p w14:paraId="59F4BE70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 xml:space="preserve"> без НДС</w:t>
            </w:r>
          </w:p>
        </w:tc>
        <w:tc>
          <w:tcPr>
            <w:tcW w:w="1438" w:type="dxa"/>
            <w:vAlign w:val="center"/>
          </w:tcPr>
          <w:p w14:paraId="1D3ABB69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30 и более</w:t>
            </w:r>
          </w:p>
        </w:tc>
      </w:tr>
      <w:tr w:rsidR="00FA6A2A" w:rsidRPr="00FA6A2A" w14:paraId="2650B979" w14:textId="77777777" w:rsidTr="005A5B3F">
        <w:trPr>
          <w:trHeight w:val="794"/>
        </w:trPr>
        <w:tc>
          <w:tcPr>
            <w:tcW w:w="568" w:type="dxa"/>
            <w:noWrap/>
            <w:vAlign w:val="center"/>
          </w:tcPr>
          <w:p w14:paraId="0457C652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6A2A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394" w:type="dxa"/>
            <w:vAlign w:val="center"/>
          </w:tcPr>
          <w:p w14:paraId="365FF169" w14:textId="77777777" w:rsidR="00FA6A2A" w:rsidRPr="00FA6A2A" w:rsidRDefault="00FA6A2A" w:rsidP="005A5B3F">
            <w:pPr>
              <w:jc w:val="both"/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>Наличие опыта работы Потенциального контрагента по оказанию услуг аренды, буксировки по р. Енисей и малых реках бассейна р. Енисей.</w:t>
            </w:r>
          </w:p>
        </w:tc>
        <w:tc>
          <w:tcPr>
            <w:tcW w:w="2977" w:type="dxa"/>
            <w:vAlign w:val="center"/>
          </w:tcPr>
          <w:p w14:paraId="19BD16C6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Письмо за подписью руководителя организации с указанием объектов выполнения работ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61F644D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лет</w:t>
            </w:r>
          </w:p>
        </w:tc>
        <w:tc>
          <w:tcPr>
            <w:tcW w:w="1438" w:type="dxa"/>
            <w:vAlign w:val="center"/>
          </w:tcPr>
          <w:p w14:paraId="7D57A48D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3 и более</w:t>
            </w:r>
          </w:p>
        </w:tc>
      </w:tr>
      <w:tr w:rsidR="00FA6A2A" w:rsidRPr="00FA6A2A" w14:paraId="17F61793" w14:textId="77777777" w:rsidTr="005A5B3F">
        <w:trPr>
          <w:trHeight w:val="846"/>
        </w:trPr>
        <w:tc>
          <w:tcPr>
            <w:tcW w:w="568" w:type="dxa"/>
            <w:noWrap/>
            <w:vAlign w:val="center"/>
          </w:tcPr>
          <w:p w14:paraId="01E8215D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6A2A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4394" w:type="dxa"/>
            <w:vAlign w:val="center"/>
          </w:tcPr>
          <w:p w14:paraId="4154AE6C" w14:textId="77777777" w:rsidR="00FA6A2A" w:rsidRPr="00FA6A2A" w:rsidRDefault="00FA6A2A" w:rsidP="005A5B3F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2977" w:type="dxa"/>
            <w:vAlign w:val="center"/>
          </w:tcPr>
          <w:p w14:paraId="68B44392" w14:textId="60F7CE34" w:rsidR="00FA6A2A" w:rsidRPr="00FA6A2A" w:rsidRDefault="00A27D5B" w:rsidP="00A27D5B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Заполненные формы 5.1, 5.2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6911CD1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680B6387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да</w:t>
            </w:r>
          </w:p>
        </w:tc>
      </w:tr>
      <w:tr w:rsidR="00FA6A2A" w:rsidRPr="00FA6A2A" w14:paraId="3193C948" w14:textId="77777777" w:rsidTr="005A5B3F">
        <w:trPr>
          <w:trHeight w:val="846"/>
        </w:trPr>
        <w:tc>
          <w:tcPr>
            <w:tcW w:w="568" w:type="dxa"/>
            <w:noWrap/>
            <w:vAlign w:val="center"/>
          </w:tcPr>
          <w:p w14:paraId="56F31A99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6A2A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4394" w:type="dxa"/>
            <w:vAlign w:val="center"/>
          </w:tcPr>
          <w:p w14:paraId="47504243" w14:textId="77777777" w:rsidR="00FA6A2A" w:rsidRPr="00FA6A2A" w:rsidRDefault="00FA6A2A" w:rsidP="005A5B3F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2A">
              <w:rPr>
                <w:rFonts w:ascii="Times New Roman" w:hAnsi="Times New Roman"/>
                <w:sz w:val="24"/>
                <w:szCs w:val="24"/>
              </w:rPr>
              <w:t>Требования к системе управления охраной труда: Соответствие законодательству РФ. Наличие специалиста по ОТ и ПБ</w:t>
            </w:r>
          </w:p>
        </w:tc>
        <w:tc>
          <w:tcPr>
            <w:tcW w:w="2977" w:type="dxa"/>
            <w:vAlign w:val="center"/>
          </w:tcPr>
          <w:p w14:paraId="6D0AE6A5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 xml:space="preserve">Письмо за подписью руководителя организации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63F2DC5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50CBB2B6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да</w:t>
            </w:r>
          </w:p>
        </w:tc>
      </w:tr>
      <w:tr w:rsidR="00FA6A2A" w:rsidRPr="00FA6A2A" w14:paraId="5A2D79AC" w14:textId="77777777" w:rsidTr="005A5B3F">
        <w:trPr>
          <w:trHeight w:val="736"/>
        </w:trPr>
        <w:tc>
          <w:tcPr>
            <w:tcW w:w="568" w:type="dxa"/>
            <w:noWrap/>
            <w:vAlign w:val="center"/>
          </w:tcPr>
          <w:p w14:paraId="0D9DAED8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6A2A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4394" w:type="dxa"/>
            <w:vAlign w:val="center"/>
          </w:tcPr>
          <w:p w14:paraId="75494638" w14:textId="743EB9A0" w:rsidR="00FA6A2A" w:rsidRPr="00FA6A2A" w:rsidRDefault="00FA6A2A" w:rsidP="000B1480">
            <w:pPr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>Согласие Потенциального контрагента с оказанием услуг на условиях Договор</w:t>
            </w:r>
            <w:r w:rsidR="000B1480">
              <w:rPr>
                <w:rFonts w:ascii="Times New Roman" w:hAnsi="Times New Roman"/>
                <w:sz w:val="24"/>
              </w:rPr>
              <w:t>ов</w:t>
            </w:r>
            <w:r w:rsidRPr="00FA6A2A">
              <w:rPr>
                <w:rFonts w:ascii="Times New Roman" w:hAnsi="Times New Roman"/>
                <w:sz w:val="24"/>
              </w:rPr>
              <w:t xml:space="preserve"> Заказчика</w:t>
            </w:r>
          </w:p>
        </w:tc>
        <w:tc>
          <w:tcPr>
            <w:tcW w:w="2977" w:type="dxa"/>
            <w:vAlign w:val="center"/>
          </w:tcPr>
          <w:p w14:paraId="1717C390" w14:textId="303F04E6" w:rsidR="00FA6A2A" w:rsidRPr="00FA6A2A" w:rsidRDefault="007C3EA6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Заполненные формы 5.1, 5.2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5B6307A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396E5E89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да</w:t>
            </w:r>
          </w:p>
        </w:tc>
      </w:tr>
      <w:tr w:rsidR="00FA6A2A" w:rsidRPr="00FA6A2A" w14:paraId="4F6C69C0" w14:textId="77777777" w:rsidTr="005A5B3F">
        <w:trPr>
          <w:trHeight w:val="799"/>
        </w:trPr>
        <w:tc>
          <w:tcPr>
            <w:tcW w:w="568" w:type="dxa"/>
            <w:noWrap/>
            <w:vAlign w:val="center"/>
          </w:tcPr>
          <w:p w14:paraId="1DA19567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6A2A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4394" w:type="dxa"/>
            <w:vAlign w:val="center"/>
          </w:tcPr>
          <w:p w14:paraId="5AED42B2" w14:textId="77777777" w:rsidR="00FA6A2A" w:rsidRPr="00FA6A2A" w:rsidRDefault="00FA6A2A" w:rsidP="005A5B3F">
            <w:pPr>
              <w:rPr>
                <w:rFonts w:ascii="Times New Roman" w:hAnsi="Times New Roman"/>
                <w:sz w:val="24"/>
              </w:rPr>
            </w:pPr>
            <w:r w:rsidRPr="00FA6A2A">
              <w:rPr>
                <w:rFonts w:ascii="Times New Roman" w:hAnsi="Times New Roman"/>
                <w:sz w:val="24"/>
              </w:rPr>
              <w:t xml:space="preserve">Наличие собственной диспетчерской службы или диспетчера с организацией работы в круглосуточном режиме. </w:t>
            </w:r>
          </w:p>
        </w:tc>
        <w:tc>
          <w:tcPr>
            <w:tcW w:w="2977" w:type="dxa"/>
            <w:vAlign w:val="center"/>
          </w:tcPr>
          <w:p w14:paraId="5B247BEE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Письмо за подписью руководителя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1B34E6D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да/нет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76D473D3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да</w:t>
            </w:r>
          </w:p>
        </w:tc>
      </w:tr>
      <w:tr w:rsidR="00FA6A2A" w:rsidRPr="00FA6A2A" w14:paraId="378F3592" w14:textId="77777777" w:rsidTr="00500131">
        <w:trPr>
          <w:trHeight w:val="501"/>
        </w:trPr>
        <w:tc>
          <w:tcPr>
            <w:tcW w:w="10369" w:type="dxa"/>
            <w:gridSpan w:val="5"/>
            <w:noWrap/>
            <w:vAlign w:val="center"/>
          </w:tcPr>
          <w:p w14:paraId="10C38342" w14:textId="1EF9C9D5" w:rsidR="00FA6A2A" w:rsidRPr="00FA6A2A" w:rsidRDefault="00FA6A2A" w:rsidP="00FA6A2A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8147F">
              <w:rPr>
                <w:rFonts w:ascii="Times New Roman" w:hAnsi="Times New Roman"/>
                <w:b/>
                <w:sz w:val="24"/>
              </w:rPr>
              <w:lastRenderedPageBreak/>
              <w:t>2.</w:t>
            </w:r>
            <w:r w:rsidRPr="00FA6A2A">
              <w:rPr>
                <w:rFonts w:ascii="Times New Roman" w:hAnsi="Times New Roman"/>
                <w:b/>
                <w:bCs/>
                <w:sz w:val="24"/>
              </w:rPr>
              <w:t>Основные требования Заказчика к предоставляемым транспортным средствам</w:t>
            </w:r>
          </w:p>
        </w:tc>
      </w:tr>
      <w:tr w:rsidR="00FA6A2A" w:rsidRPr="00FA6A2A" w14:paraId="30F6988C" w14:textId="77777777" w:rsidTr="005A5B3F">
        <w:trPr>
          <w:trHeight w:val="705"/>
        </w:trPr>
        <w:tc>
          <w:tcPr>
            <w:tcW w:w="568" w:type="dxa"/>
            <w:noWrap/>
            <w:vAlign w:val="center"/>
          </w:tcPr>
          <w:p w14:paraId="0C06FD88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4394" w:type="dxa"/>
            <w:vAlign w:val="center"/>
          </w:tcPr>
          <w:p w14:paraId="0338F592" w14:textId="77777777" w:rsidR="00FA6A2A" w:rsidRPr="00FA6A2A" w:rsidRDefault="00FA6A2A" w:rsidP="005A5B3F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Все суда, заявленные для выполнения работ, должны быть зарегистрированы в Государственном судовом реестре РФ</w:t>
            </w:r>
          </w:p>
        </w:tc>
        <w:tc>
          <w:tcPr>
            <w:tcW w:w="2977" w:type="dxa"/>
            <w:vAlign w:val="center"/>
          </w:tcPr>
          <w:p w14:paraId="3B318721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реестр судов в соответствии с формой Приложения №1 "Реестр судов, заявленных для выполнения работ», копии судовых документов*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619D374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%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57D21182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100</w:t>
            </w:r>
          </w:p>
        </w:tc>
      </w:tr>
      <w:tr w:rsidR="00FA6A2A" w:rsidRPr="00FA6A2A" w14:paraId="1C060A86" w14:textId="77777777" w:rsidTr="005A5B3F">
        <w:trPr>
          <w:trHeight w:val="858"/>
        </w:trPr>
        <w:tc>
          <w:tcPr>
            <w:tcW w:w="568" w:type="dxa"/>
            <w:noWrap/>
            <w:vAlign w:val="center"/>
          </w:tcPr>
          <w:p w14:paraId="7F46F10C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4394" w:type="dxa"/>
            <w:vAlign w:val="center"/>
          </w:tcPr>
          <w:p w14:paraId="5F9A506B" w14:textId="77777777" w:rsidR="00FA6A2A" w:rsidRPr="00FA6A2A" w:rsidRDefault="00FA6A2A" w:rsidP="005A5B3F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Наличие действующих актов ежегодного освидетельствования судов региональным речным регистром.</w:t>
            </w:r>
          </w:p>
        </w:tc>
        <w:tc>
          <w:tcPr>
            <w:tcW w:w="2977" w:type="dxa"/>
            <w:vAlign w:val="center"/>
          </w:tcPr>
          <w:p w14:paraId="3E0C0AD6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Копии актов на все суда, заявленные для выполнения работ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F089825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%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37C1AC91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100</w:t>
            </w:r>
          </w:p>
        </w:tc>
      </w:tr>
      <w:tr w:rsidR="00FA6A2A" w:rsidRPr="00FA6A2A" w14:paraId="23EDD8C8" w14:textId="77777777" w:rsidTr="001B7DDC">
        <w:trPr>
          <w:trHeight w:val="463"/>
        </w:trPr>
        <w:tc>
          <w:tcPr>
            <w:tcW w:w="10369" w:type="dxa"/>
            <w:gridSpan w:val="5"/>
            <w:noWrap/>
            <w:vAlign w:val="center"/>
          </w:tcPr>
          <w:p w14:paraId="60DD46B1" w14:textId="4CB1C36C" w:rsidR="00FA6A2A" w:rsidRPr="00FA6A2A" w:rsidRDefault="00FA6A2A" w:rsidP="00FA6A2A">
            <w:pPr>
              <w:spacing w:befor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08147F">
              <w:rPr>
                <w:rFonts w:ascii="Times New Roman" w:hAnsi="Times New Roman"/>
                <w:b/>
                <w:color w:val="000000" w:themeColor="text1"/>
                <w:sz w:val="24"/>
              </w:rPr>
              <w:t>3.Требования</w:t>
            </w:r>
            <w:r w:rsidRPr="00FA6A2A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к ресурсам</w:t>
            </w:r>
          </w:p>
        </w:tc>
      </w:tr>
      <w:tr w:rsidR="00FA6A2A" w:rsidRPr="00FA6A2A" w14:paraId="770C4FE5" w14:textId="77777777" w:rsidTr="005A5B3F">
        <w:trPr>
          <w:trHeight w:val="868"/>
        </w:trPr>
        <w:tc>
          <w:tcPr>
            <w:tcW w:w="568" w:type="dxa"/>
            <w:noWrap/>
            <w:vAlign w:val="center"/>
          </w:tcPr>
          <w:p w14:paraId="76A23A62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4394" w:type="dxa"/>
            <w:vAlign w:val="center"/>
          </w:tcPr>
          <w:p w14:paraId="48A6B79D" w14:textId="77777777" w:rsidR="00FA6A2A" w:rsidRPr="00FA6A2A" w:rsidRDefault="00FA6A2A" w:rsidP="005A5B3F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Плавучий кран, грузоподъемностью 16 тонн (в собственности либо субподряд).</w:t>
            </w:r>
          </w:p>
        </w:tc>
        <w:tc>
          <w:tcPr>
            <w:tcW w:w="2977" w:type="dxa"/>
            <w:vAlign w:val="center"/>
          </w:tcPr>
          <w:p w14:paraId="3EDEDF2C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реестр судов в соответствии с формой Приложения №1 "Реестр судов, заявленных для выполнения работ», копии судовых документов*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7246C5C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шт.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1B5DC2F1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</w:tr>
      <w:tr w:rsidR="00FA6A2A" w:rsidRPr="00FA6A2A" w14:paraId="7B118144" w14:textId="77777777" w:rsidTr="005A5B3F">
        <w:trPr>
          <w:trHeight w:val="980"/>
        </w:trPr>
        <w:tc>
          <w:tcPr>
            <w:tcW w:w="568" w:type="dxa"/>
            <w:noWrap/>
            <w:vAlign w:val="center"/>
          </w:tcPr>
          <w:p w14:paraId="2E61F4CF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4394" w:type="dxa"/>
            <w:vAlign w:val="center"/>
          </w:tcPr>
          <w:p w14:paraId="7EF98356" w14:textId="77777777" w:rsidR="00FA6A2A" w:rsidRPr="00FA6A2A" w:rsidRDefault="00FA6A2A" w:rsidP="005A5B3F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Буксир-толкач с суммарной мощностью главных двигателей от 600 до 1100 </w:t>
            </w:r>
            <w:proofErr w:type="spellStart"/>
            <w:r w:rsidRPr="00FA6A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л.с</w:t>
            </w:r>
            <w:proofErr w:type="spellEnd"/>
            <w:r w:rsidRPr="00FA6A2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 (в собственности).</w:t>
            </w:r>
          </w:p>
        </w:tc>
        <w:tc>
          <w:tcPr>
            <w:tcW w:w="2977" w:type="dxa"/>
            <w:vAlign w:val="center"/>
          </w:tcPr>
          <w:p w14:paraId="453067CA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реестр судов в соответствии с формой Приложения №1 "Реестр судов, заявленных для выполнения работ», копии судовых документов*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D0A796F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шт.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45E19B59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6A2A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</w:tr>
      <w:tr w:rsidR="00FA6A2A" w:rsidRPr="00FA6A2A" w14:paraId="0D3EE69C" w14:textId="77777777" w:rsidTr="005A5B3F">
        <w:trPr>
          <w:trHeight w:val="980"/>
        </w:trPr>
        <w:tc>
          <w:tcPr>
            <w:tcW w:w="568" w:type="dxa"/>
            <w:noWrap/>
            <w:vAlign w:val="center"/>
          </w:tcPr>
          <w:p w14:paraId="69990908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A6A2A"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4394" w:type="dxa"/>
            <w:vAlign w:val="center"/>
          </w:tcPr>
          <w:p w14:paraId="2EFC7783" w14:textId="77777777" w:rsidR="00FA6A2A" w:rsidRPr="00FA6A2A" w:rsidRDefault="00FA6A2A" w:rsidP="005A5B3F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A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Буксир-толкач с суммарной мощностью главных двигателей от 300 до 600 </w:t>
            </w:r>
            <w:proofErr w:type="spellStart"/>
            <w:r w:rsidRPr="00FA6A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л.с</w:t>
            </w:r>
            <w:proofErr w:type="spellEnd"/>
            <w:r w:rsidRPr="00FA6A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(в собственности либо субподряд).</w:t>
            </w:r>
          </w:p>
        </w:tc>
        <w:tc>
          <w:tcPr>
            <w:tcW w:w="2977" w:type="dxa"/>
            <w:vAlign w:val="center"/>
          </w:tcPr>
          <w:p w14:paraId="26819CE1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A6A2A">
              <w:rPr>
                <w:rFonts w:ascii="Times New Roman" w:hAnsi="Times New Roman"/>
                <w:color w:val="000000"/>
                <w:sz w:val="24"/>
              </w:rPr>
              <w:t>реестр судов в соответствии с формой Приложения №1 "Реестр судов, заявленных для выполнения работ», копии судовых документов*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56C37BB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A6A2A">
              <w:rPr>
                <w:rFonts w:ascii="Times New Roman" w:hAnsi="Times New Roman"/>
                <w:color w:val="000000"/>
                <w:sz w:val="24"/>
              </w:rPr>
              <w:t>шт.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14:paraId="33A2F287" w14:textId="77777777" w:rsidR="00FA6A2A" w:rsidRPr="00FA6A2A" w:rsidRDefault="00FA6A2A" w:rsidP="005A5B3F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A6A2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</w:tbl>
    <w:p w14:paraId="5E009ED2" w14:textId="77777777" w:rsidR="00CE0516" w:rsidRDefault="00CE0516" w:rsidP="00D170EF">
      <w:pPr>
        <w:pStyle w:val="af4"/>
        <w:spacing w:after="0"/>
        <w:jc w:val="both"/>
        <w:rPr>
          <w:lang w:val="ru-RU"/>
        </w:rPr>
      </w:pPr>
    </w:p>
    <w:p w14:paraId="60193313" w14:textId="1C9CB5D7" w:rsidR="000E30BF" w:rsidRPr="000E30BF" w:rsidRDefault="00F45772" w:rsidP="000E30BF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>
        <w:t>*</w:t>
      </w:r>
      <w:r w:rsidR="000E30BF" w:rsidRPr="000E30BF">
        <w:rPr>
          <w:rFonts w:ascii="Times New Roman" w:hAnsi="Times New Roman"/>
          <w:color w:val="000000" w:themeColor="text1"/>
          <w:sz w:val="24"/>
        </w:rPr>
        <w:t xml:space="preserve"> </w:t>
      </w:r>
      <w:r w:rsidR="000E30BF">
        <w:rPr>
          <w:rFonts w:ascii="Times New Roman" w:hAnsi="Times New Roman"/>
          <w:color w:val="000000" w:themeColor="text1"/>
          <w:sz w:val="24"/>
        </w:rPr>
        <w:t xml:space="preserve">    </w:t>
      </w:r>
      <w:r w:rsidR="000E30BF" w:rsidRPr="000E30BF">
        <w:rPr>
          <w:rFonts w:ascii="Times New Roman" w:hAnsi="Times New Roman"/>
          <w:color w:val="000000" w:themeColor="text1"/>
          <w:sz w:val="20"/>
          <w:szCs w:val="20"/>
        </w:rPr>
        <w:t xml:space="preserve">1. </w:t>
      </w:r>
      <w:r w:rsidR="000E30BF" w:rsidRPr="000E30BF">
        <w:rPr>
          <w:rFonts w:ascii="Times New Roman" w:hAnsi="Times New Roman"/>
          <w:color w:val="000000" w:themeColor="text1"/>
          <w:sz w:val="20"/>
          <w:szCs w:val="20"/>
        </w:rPr>
        <w:t>Свидетельство о праве собственности на судно;</w:t>
      </w:r>
    </w:p>
    <w:p w14:paraId="41C94DF9" w14:textId="4CF3336D" w:rsidR="000E30BF" w:rsidRPr="000E30BF" w:rsidRDefault="000E30BF" w:rsidP="000E30BF">
      <w:pPr>
        <w:pStyle w:val="a6"/>
        <w:numPr>
          <w:ilvl w:val="0"/>
          <w:numId w:val="29"/>
        </w:numPr>
        <w:spacing w:after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0E30BF">
        <w:rPr>
          <w:rFonts w:ascii="Times New Roman" w:hAnsi="Times New Roman"/>
          <w:color w:val="000000" w:themeColor="text1"/>
          <w:sz w:val="20"/>
          <w:szCs w:val="20"/>
        </w:rPr>
        <w:t>Свидетельство о праве плавания судна под Государственным флагом РФ;</w:t>
      </w:r>
    </w:p>
    <w:p w14:paraId="62C11CC7" w14:textId="565BD8E5" w:rsidR="000E30BF" w:rsidRPr="000E30BF" w:rsidRDefault="000E30BF" w:rsidP="000E30BF">
      <w:pPr>
        <w:pStyle w:val="a6"/>
        <w:numPr>
          <w:ilvl w:val="0"/>
          <w:numId w:val="29"/>
        </w:numPr>
        <w:spacing w:after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0E30BF">
        <w:rPr>
          <w:rFonts w:ascii="Times New Roman" w:hAnsi="Times New Roman"/>
          <w:color w:val="000000" w:themeColor="text1"/>
          <w:sz w:val="20"/>
          <w:szCs w:val="20"/>
        </w:rPr>
        <w:t>Свидетельство о годности судна к плаванию с указанием его класса или классификационным свидетельством.</w:t>
      </w:r>
    </w:p>
    <w:p w14:paraId="2891A267" w14:textId="77777777" w:rsidR="000E30BF" w:rsidRDefault="000E30BF" w:rsidP="000E30BF">
      <w:pPr>
        <w:pStyle w:val="af4"/>
        <w:spacing w:after="0"/>
        <w:jc w:val="both"/>
        <w:rPr>
          <w:lang w:val="ru-RU"/>
        </w:rPr>
      </w:pPr>
    </w:p>
    <w:p w14:paraId="7B2D673F" w14:textId="79AE236A" w:rsidR="00026BCB" w:rsidRPr="000E30BF" w:rsidRDefault="000E30BF" w:rsidP="000E30BF">
      <w:pPr>
        <w:pStyle w:val="af4"/>
        <w:spacing w:after="0"/>
        <w:jc w:val="both"/>
        <w:rPr>
          <w:color w:val="000000" w:themeColor="text1"/>
        </w:rPr>
      </w:pPr>
      <w:bookmarkStart w:id="0" w:name="_GoBack"/>
      <w:bookmarkEnd w:id="0"/>
      <w:r w:rsidRPr="000E30BF">
        <w:rPr>
          <w:lang w:val="ru-RU"/>
        </w:rPr>
        <w:t>Приложение:</w:t>
      </w:r>
      <w:r>
        <w:rPr>
          <w:lang w:val="ru-RU"/>
        </w:rPr>
        <w:t xml:space="preserve"> </w:t>
      </w:r>
      <w:r>
        <w:rPr>
          <w:color w:val="000000" w:themeColor="text1"/>
        </w:rPr>
        <w:t>1.</w:t>
      </w:r>
      <w:r w:rsidR="00290CB2" w:rsidRPr="000E30BF">
        <w:rPr>
          <w:color w:val="000000" w:themeColor="text1"/>
        </w:rPr>
        <w:t>Р</w:t>
      </w:r>
      <w:r w:rsidR="00026BCB" w:rsidRPr="000E30BF">
        <w:rPr>
          <w:color w:val="000000" w:themeColor="text1"/>
        </w:rPr>
        <w:t>еестр судов</w:t>
      </w:r>
      <w:r w:rsidR="00290CB2" w:rsidRPr="000E30BF">
        <w:rPr>
          <w:color w:val="000000" w:themeColor="text1"/>
        </w:rPr>
        <w:t xml:space="preserve"> заявленных для выполнения работ ;</w:t>
      </w:r>
    </w:p>
    <w:p w14:paraId="12B4EE0B" w14:textId="77777777" w:rsidR="00026BCB" w:rsidRDefault="00026BCB" w:rsidP="00D170EF">
      <w:pPr>
        <w:pStyle w:val="af4"/>
        <w:spacing w:after="0"/>
        <w:jc w:val="both"/>
      </w:pPr>
    </w:p>
    <w:p w14:paraId="758BBDAF" w14:textId="77777777" w:rsidR="00BE1A4C" w:rsidRDefault="00BE1A4C" w:rsidP="00D170EF">
      <w:pPr>
        <w:pStyle w:val="af4"/>
        <w:spacing w:after="0"/>
        <w:jc w:val="both"/>
      </w:pPr>
    </w:p>
    <w:p w14:paraId="0CF8CCE7" w14:textId="77777777" w:rsidR="00BE1A4C" w:rsidRDefault="00BE1A4C" w:rsidP="00D170EF">
      <w:pPr>
        <w:pStyle w:val="af4"/>
        <w:spacing w:after="0"/>
        <w:jc w:val="both"/>
      </w:pPr>
    </w:p>
    <w:p w14:paraId="74676016" w14:textId="0CCF95DD" w:rsidR="00C776B7" w:rsidRPr="00BC1C63" w:rsidRDefault="003447DB" w:rsidP="00D170EF">
      <w:pPr>
        <w:pStyle w:val="af4"/>
        <w:spacing w:after="0"/>
        <w:jc w:val="both"/>
      </w:pPr>
      <w:r w:rsidRPr="00BC1C63">
        <w:t>Директор департамента закупки услуг</w:t>
      </w:r>
      <w:r w:rsidR="00DC5447" w:rsidRPr="00BC1C63">
        <w:t xml:space="preserve">                                     </w:t>
      </w:r>
      <w:r w:rsidR="00D170EF" w:rsidRPr="00BC1C63">
        <w:rPr>
          <w:lang w:val="ru-RU"/>
        </w:rPr>
        <w:t xml:space="preserve">     </w:t>
      </w:r>
      <w:r w:rsidR="00DC5447" w:rsidRPr="00BC1C63">
        <w:t xml:space="preserve">              </w:t>
      </w:r>
      <w:r w:rsidR="00026BCB">
        <w:tab/>
      </w:r>
      <w:r w:rsidR="00026BCB">
        <w:rPr>
          <w:lang w:val="ru-RU"/>
        </w:rPr>
        <w:t xml:space="preserve">     </w:t>
      </w:r>
      <w:r w:rsidR="00DC5447" w:rsidRPr="00BC1C63">
        <w:t xml:space="preserve">   И.Е. Левагин </w:t>
      </w:r>
    </w:p>
    <w:sectPr w:rsidR="00C776B7" w:rsidRPr="00BC1C63" w:rsidSect="00CD309E">
      <w:foot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86CF8" w14:textId="77777777" w:rsidR="004066E2" w:rsidRDefault="004066E2" w:rsidP="003A44E5">
      <w:pPr>
        <w:spacing w:before="0"/>
      </w:pPr>
      <w:r>
        <w:separator/>
      </w:r>
    </w:p>
  </w:endnote>
  <w:endnote w:type="continuationSeparator" w:id="0">
    <w:p w14:paraId="733FA7A3" w14:textId="77777777" w:rsidR="004066E2" w:rsidRDefault="004066E2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0BF">
          <w:rPr>
            <w:noProof/>
          </w:rPr>
          <w:t>3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49D2E" w14:textId="77777777" w:rsidR="004066E2" w:rsidRDefault="004066E2" w:rsidP="003A44E5">
      <w:pPr>
        <w:spacing w:before="0"/>
      </w:pPr>
      <w:r>
        <w:separator/>
      </w:r>
    </w:p>
  </w:footnote>
  <w:footnote w:type="continuationSeparator" w:id="0">
    <w:p w14:paraId="2B37D000" w14:textId="77777777" w:rsidR="004066E2" w:rsidRDefault="004066E2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690DB2"/>
    <w:multiLevelType w:val="hybridMultilevel"/>
    <w:tmpl w:val="3DD0B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E75886"/>
    <w:multiLevelType w:val="hybridMultilevel"/>
    <w:tmpl w:val="41CA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84C59"/>
    <w:multiLevelType w:val="hybridMultilevel"/>
    <w:tmpl w:val="5A4C86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8379D1"/>
    <w:multiLevelType w:val="hybridMultilevel"/>
    <w:tmpl w:val="A468C306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6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73629B4"/>
    <w:multiLevelType w:val="hybridMultilevel"/>
    <w:tmpl w:val="3AF66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50D7C"/>
    <w:multiLevelType w:val="hybridMultilevel"/>
    <w:tmpl w:val="3816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0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5EF22418"/>
    <w:multiLevelType w:val="hybridMultilevel"/>
    <w:tmpl w:val="E4B82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4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6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E8A4D38"/>
    <w:multiLevelType w:val="hybridMultilevel"/>
    <w:tmpl w:val="2B2A3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4"/>
  </w:num>
  <w:num w:numId="4">
    <w:abstractNumId w:val="7"/>
  </w:num>
  <w:num w:numId="5">
    <w:abstractNumId w:val="12"/>
  </w:num>
  <w:num w:numId="6">
    <w:abstractNumId w:val="25"/>
  </w:num>
  <w:num w:numId="7">
    <w:abstractNumId w:val="20"/>
  </w:num>
  <w:num w:numId="8">
    <w:abstractNumId w:val="23"/>
  </w:num>
  <w:num w:numId="9">
    <w:abstractNumId w:val="1"/>
  </w:num>
  <w:num w:numId="10">
    <w:abstractNumId w:val="27"/>
  </w:num>
  <w:num w:numId="11">
    <w:abstractNumId w:val="5"/>
  </w:num>
  <w:num w:numId="12">
    <w:abstractNumId w:val="16"/>
  </w:num>
  <w:num w:numId="13">
    <w:abstractNumId w:val="9"/>
  </w:num>
  <w:num w:numId="14">
    <w:abstractNumId w:val="6"/>
  </w:num>
  <w:num w:numId="15">
    <w:abstractNumId w:val="4"/>
  </w:num>
  <w:num w:numId="16">
    <w:abstractNumId w:val="13"/>
  </w:num>
  <w:num w:numId="17">
    <w:abstractNumId w:val="21"/>
  </w:num>
  <w:num w:numId="18">
    <w:abstractNumId w:val="24"/>
  </w:num>
  <w:num w:numId="19">
    <w:abstractNumId w:val="2"/>
  </w:num>
  <w:num w:numId="20">
    <w:abstractNumId w:val="26"/>
  </w:num>
  <w:num w:numId="21">
    <w:abstractNumId w:val="19"/>
  </w:num>
  <w:num w:numId="22">
    <w:abstractNumId w:val="18"/>
  </w:num>
  <w:num w:numId="23">
    <w:abstractNumId w:val="10"/>
  </w:num>
  <w:num w:numId="24">
    <w:abstractNumId w:val="15"/>
  </w:num>
  <w:num w:numId="25">
    <w:abstractNumId w:val="22"/>
  </w:num>
  <w:num w:numId="26">
    <w:abstractNumId w:val="28"/>
  </w:num>
  <w:num w:numId="27">
    <w:abstractNumId w:val="17"/>
  </w:num>
  <w:num w:numId="28">
    <w:abstractNumId w:val="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11C62"/>
    <w:rsid w:val="00021440"/>
    <w:rsid w:val="00026BCB"/>
    <w:rsid w:val="000575B6"/>
    <w:rsid w:val="00061115"/>
    <w:rsid w:val="000746EA"/>
    <w:rsid w:val="0008147F"/>
    <w:rsid w:val="000A4C8D"/>
    <w:rsid w:val="000B1480"/>
    <w:rsid w:val="000E30BF"/>
    <w:rsid w:val="000E5959"/>
    <w:rsid w:val="000F67A4"/>
    <w:rsid w:val="00111365"/>
    <w:rsid w:val="00112846"/>
    <w:rsid w:val="001141E8"/>
    <w:rsid w:val="00120892"/>
    <w:rsid w:val="00134CA8"/>
    <w:rsid w:val="00155DC1"/>
    <w:rsid w:val="00157702"/>
    <w:rsid w:val="00162A6C"/>
    <w:rsid w:val="001865BD"/>
    <w:rsid w:val="00191D34"/>
    <w:rsid w:val="001A43EB"/>
    <w:rsid w:val="001A6106"/>
    <w:rsid w:val="001B14AB"/>
    <w:rsid w:val="001B484D"/>
    <w:rsid w:val="001C05B7"/>
    <w:rsid w:val="001E3C33"/>
    <w:rsid w:val="001F0A07"/>
    <w:rsid w:val="002116AB"/>
    <w:rsid w:val="00213775"/>
    <w:rsid w:val="00223756"/>
    <w:rsid w:val="00244E73"/>
    <w:rsid w:val="00253F7A"/>
    <w:rsid w:val="00263CB7"/>
    <w:rsid w:val="00281376"/>
    <w:rsid w:val="00290CB2"/>
    <w:rsid w:val="002A43BF"/>
    <w:rsid w:val="002B296C"/>
    <w:rsid w:val="002B3BCC"/>
    <w:rsid w:val="002E12F4"/>
    <w:rsid w:val="002E2A8A"/>
    <w:rsid w:val="002E3B84"/>
    <w:rsid w:val="003058C3"/>
    <w:rsid w:val="003242FF"/>
    <w:rsid w:val="003447DB"/>
    <w:rsid w:val="0035554E"/>
    <w:rsid w:val="00356882"/>
    <w:rsid w:val="00357C14"/>
    <w:rsid w:val="00361577"/>
    <w:rsid w:val="003817CC"/>
    <w:rsid w:val="003A1A8B"/>
    <w:rsid w:val="003A44E5"/>
    <w:rsid w:val="003B3933"/>
    <w:rsid w:val="003B7E72"/>
    <w:rsid w:val="003E6129"/>
    <w:rsid w:val="00401160"/>
    <w:rsid w:val="004066E2"/>
    <w:rsid w:val="0041106E"/>
    <w:rsid w:val="004163BC"/>
    <w:rsid w:val="004227FE"/>
    <w:rsid w:val="00472DF1"/>
    <w:rsid w:val="0049002F"/>
    <w:rsid w:val="004B0F9B"/>
    <w:rsid w:val="004D0002"/>
    <w:rsid w:val="004E02CE"/>
    <w:rsid w:val="004E279F"/>
    <w:rsid w:val="004E7116"/>
    <w:rsid w:val="004F4922"/>
    <w:rsid w:val="00502E7A"/>
    <w:rsid w:val="00517E8A"/>
    <w:rsid w:val="005242D8"/>
    <w:rsid w:val="005259F5"/>
    <w:rsid w:val="0053685F"/>
    <w:rsid w:val="005A4CC6"/>
    <w:rsid w:val="005C51A2"/>
    <w:rsid w:val="005D7EAF"/>
    <w:rsid w:val="005E0E1B"/>
    <w:rsid w:val="005E11FC"/>
    <w:rsid w:val="00652BA7"/>
    <w:rsid w:val="006552B4"/>
    <w:rsid w:val="00656C18"/>
    <w:rsid w:val="00664700"/>
    <w:rsid w:val="006C34E7"/>
    <w:rsid w:val="00706373"/>
    <w:rsid w:val="00711A10"/>
    <w:rsid w:val="0073528B"/>
    <w:rsid w:val="00741E52"/>
    <w:rsid w:val="0074670F"/>
    <w:rsid w:val="007807A5"/>
    <w:rsid w:val="007A35C7"/>
    <w:rsid w:val="007C3EA6"/>
    <w:rsid w:val="007C6131"/>
    <w:rsid w:val="007D1A19"/>
    <w:rsid w:val="00821A57"/>
    <w:rsid w:val="00826767"/>
    <w:rsid w:val="0085273D"/>
    <w:rsid w:val="00863DF0"/>
    <w:rsid w:val="00874175"/>
    <w:rsid w:val="0089026D"/>
    <w:rsid w:val="008B2C37"/>
    <w:rsid w:val="008C17D7"/>
    <w:rsid w:val="0093465F"/>
    <w:rsid w:val="0093599B"/>
    <w:rsid w:val="009371E9"/>
    <w:rsid w:val="009420AC"/>
    <w:rsid w:val="00946421"/>
    <w:rsid w:val="00985570"/>
    <w:rsid w:val="009918CF"/>
    <w:rsid w:val="00996B33"/>
    <w:rsid w:val="009A0C83"/>
    <w:rsid w:val="009A30B1"/>
    <w:rsid w:val="009A483A"/>
    <w:rsid w:val="009A7977"/>
    <w:rsid w:val="009C0C7F"/>
    <w:rsid w:val="009C6005"/>
    <w:rsid w:val="00A17591"/>
    <w:rsid w:val="00A21563"/>
    <w:rsid w:val="00A226C8"/>
    <w:rsid w:val="00A27D5B"/>
    <w:rsid w:val="00A40D36"/>
    <w:rsid w:val="00A436C3"/>
    <w:rsid w:val="00A552F0"/>
    <w:rsid w:val="00A67317"/>
    <w:rsid w:val="00A735DD"/>
    <w:rsid w:val="00A76AAD"/>
    <w:rsid w:val="00A77E7E"/>
    <w:rsid w:val="00A958B3"/>
    <w:rsid w:val="00AA1874"/>
    <w:rsid w:val="00AC68C1"/>
    <w:rsid w:val="00AD1E83"/>
    <w:rsid w:val="00AD3678"/>
    <w:rsid w:val="00AD3ED1"/>
    <w:rsid w:val="00AE1AD6"/>
    <w:rsid w:val="00AF4E27"/>
    <w:rsid w:val="00B35380"/>
    <w:rsid w:val="00B46847"/>
    <w:rsid w:val="00B541C4"/>
    <w:rsid w:val="00B67E4D"/>
    <w:rsid w:val="00B70C8B"/>
    <w:rsid w:val="00B950A4"/>
    <w:rsid w:val="00B9591C"/>
    <w:rsid w:val="00BC1C63"/>
    <w:rsid w:val="00BC72C2"/>
    <w:rsid w:val="00BD13E9"/>
    <w:rsid w:val="00BE1A4C"/>
    <w:rsid w:val="00BE3799"/>
    <w:rsid w:val="00BE52D1"/>
    <w:rsid w:val="00BF3A25"/>
    <w:rsid w:val="00BF543C"/>
    <w:rsid w:val="00C10A73"/>
    <w:rsid w:val="00C360C2"/>
    <w:rsid w:val="00C50572"/>
    <w:rsid w:val="00C61207"/>
    <w:rsid w:val="00C776B7"/>
    <w:rsid w:val="00C913F4"/>
    <w:rsid w:val="00C94E3E"/>
    <w:rsid w:val="00CD309E"/>
    <w:rsid w:val="00CE0516"/>
    <w:rsid w:val="00CE63DF"/>
    <w:rsid w:val="00D143DE"/>
    <w:rsid w:val="00D170EF"/>
    <w:rsid w:val="00D24247"/>
    <w:rsid w:val="00D50A89"/>
    <w:rsid w:val="00D514F2"/>
    <w:rsid w:val="00D734CF"/>
    <w:rsid w:val="00D93C9A"/>
    <w:rsid w:val="00DA0DAE"/>
    <w:rsid w:val="00DB6CBC"/>
    <w:rsid w:val="00DC5447"/>
    <w:rsid w:val="00DF52DB"/>
    <w:rsid w:val="00E1002E"/>
    <w:rsid w:val="00E3212E"/>
    <w:rsid w:val="00E41B1D"/>
    <w:rsid w:val="00E54C6E"/>
    <w:rsid w:val="00E855EC"/>
    <w:rsid w:val="00ED6E37"/>
    <w:rsid w:val="00F13E31"/>
    <w:rsid w:val="00F307E4"/>
    <w:rsid w:val="00F446A4"/>
    <w:rsid w:val="00F45772"/>
    <w:rsid w:val="00F5014D"/>
    <w:rsid w:val="00F548BC"/>
    <w:rsid w:val="00F54E8E"/>
    <w:rsid w:val="00F77EC1"/>
    <w:rsid w:val="00FA6A2A"/>
    <w:rsid w:val="00FB49BF"/>
    <w:rsid w:val="00FB4FF3"/>
    <w:rsid w:val="00FC0BBD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49002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1EEA1-24F3-4A81-A5A4-9CFA6065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197</cp:revision>
  <cp:lastPrinted>2016-01-27T04:47:00Z</cp:lastPrinted>
  <dcterms:created xsi:type="dcterms:W3CDTF">2015-10-14T07:51:00Z</dcterms:created>
  <dcterms:modified xsi:type="dcterms:W3CDTF">2016-02-18T04:17:00Z</dcterms:modified>
</cp:coreProperties>
</file>